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1610" w14:textId="28650F4E" w:rsidR="00731C81" w:rsidRPr="003030A5" w:rsidRDefault="000D6C91" w:rsidP="00695810">
      <w:pPr>
        <w:pStyle w:val="Sansinterligne"/>
        <w:ind w:left="5245"/>
        <w:rPr>
          <w:sz w:val="22"/>
        </w:rPr>
      </w:pPr>
      <w:r w:rsidRPr="000D6C91">
        <w:rPr>
          <w:noProof/>
          <w:sz w:val="24"/>
          <w:szCs w:val="24"/>
        </w:rPr>
        <mc:AlternateContent>
          <mc:Choice Requires="wps">
            <w:drawing>
              <wp:anchor distT="45720" distB="45720" distL="114300" distR="114300" simplePos="0" relativeHeight="251659264" behindDoc="0" locked="0" layoutInCell="1" allowOverlap="1" wp14:anchorId="39A45F9F" wp14:editId="20BF58F6">
                <wp:simplePos x="0" y="0"/>
                <wp:positionH relativeFrom="column">
                  <wp:posOffset>994410</wp:posOffset>
                </wp:positionH>
                <wp:positionV relativeFrom="paragraph">
                  <wp:posOffset>35560</wp:posOffset>
                </wp:positionV>
                <wp:extent cx="3495675" cy="7239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723900"/>
                        </a:xfrm>
                        <a:prstGeom prst="rect">
                          <a:avLst/>
                        </a:prstGeom>
                        <a:solidFill>
                          <a:schemeClr val="bg1">
                            <a:lumMod val="85000"/>
                          </a:schemeClr>
                        </a:solidFill>
                        <a:ln w="9525">
                          <a:solidFill>
                            <a:srgbClr val="000000"/>
                          </a:solidFill>
                          <a:miter lim="800000"/>
                          <a:headEnd/>
                          <a:tailEnd/>
                        </a:ln>
                      </wps:spPr>
                      <wps:txbx>
                        <w:txbxContent>
                          <w:p w14:paraId="06439BAE" w14:textId="77777777" w:rsidR="001133F5" w:rsidRPr="001133F5" w:rsidRDefault="001133F5" w:rsidP="001133F5">
                            <w:pPr>
                              <w:pStyle w:val="Sansinterligne"/>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Compte-rendu sommaire </w:t>
                            </w:r>
                          </w:p>
                          <w:p w14:paraId="39F2774D" w14:textId="77777777" w:rsidR="001133F5" w:rsidRPr="001133F5" w:rsidRDefault="001133F5" w:rsidP="001133F5">
                            <w:pPr>
                              <w:pStyle w:val="Sansinterligne"/>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Séance du Conseil municipal</w:t>
                            </w:r>
                          </w:p>
                          <w:p w14:paraId="0036AA18" w14:textId="735EB763" w:rsidR="001133F5" w:rsidRPr="001133F5" w:rsidRDefault="001133F5" w:rsidP="001133F5">
                            <w:pPr>
                              <w:pStyle w:val="Sansinterligne"/>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1B2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Juillet</w:t>
                            </w:r>
                            <w:r w:rsidR="00B235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p w14:paraId="73432E20" w14:textId="458F68F8" w:rsidR="000D6C91" w:rsidRPr="001133F5" w:rsidRDefault="000D6C9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45F9F" id="_x0000_t202" coordsize="21600,21600" o:spt="202" path="m,l,21600r21600,l21600,xe">
                <v:stroke joinstyle="miter"/>
                <v:path gradientshapeok="t" o:connecttype="rect"/>
              </v:shapetype>
              <v:shape id="Zone de texte 2" o:spid="_x0000_s1026" type="#_x0000_t202" style="position:absolute;left:0;text-align:left;margin-left:78.3pt;margin-top:2.8pt;width:275.2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" fillcolor="#d8d8d8 [2732]">
                <v:textbox>
                  <w:txbxContent>
                    <w:p w14:paraId="06439BAE" w14:textId="77777777" w:rsidR="001133F5" w:rsidRPr="001133F5" w:rsidRDefault="001133F5" w:rsidP="001133F5">
                      <w:pPr>
                        <w:pStyle w:val="Sansinterligne"/>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Compte-rendu sommaire </w:t>
                      </w:r>
                    </w:p>
                    <w:p w14:paraId="39F2774D" w14:textId="77777777" w:rsidR="001133F5" w:rsidRPr="001133F5" w:rsidRDefault="001133F5" w:rsidP="001133F5">
                      <w:pPr>
                        <w:pStyle w:val="Sansinterligne"/>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Séance du Conseil municipal</w:t>
                      </w:r>
                    </w:p>
                    <w:p w14:paraId="0036AA18" w14:textId="735EB763" w:rsidR="001133F5" w:rsidRPr="001133F5" w:rsidRDefault="001133F5" w:rsidP="001133F5">
                      <w:pPr>
                        <w:pStyle w:val="Sansinterligne"/>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1B2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Juillet</w:t>
                      </w:r>
                      <w:r w:rsidR="00B235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33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p w14:paraId="73432E20" w14:textId="458F68F8" w:rsidR="000D6C91" w:rsidRPr="001133F5" w:rsidRDefault="000D6C9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14:paraId="059552A3" w14:textId="77777777" w:rsidR="003030A5" w:rsidRPr="003030A5" w:rsidRDefault="003030A5" w:rsidP="003030A5">
      <w:pPr>
        <w:pStyle w:val="Sansinterligne"/>
        <w:ind w:left="5245" w:firstLine="0"/>
        <w:jc w:val="left"/>
        <w:rPr>
          <w:sz w:val="22"/>
        </w:rPr>
      </w:pPr>
    </w:p>
    <w:p w14:paraId="16711B28" w14:textId="77777777" w:rsidR="000D6C91" w:rsidRDefault="000D6C91" w:rsidP="000D6C91">
      <w:pPr>
        <w:pStyle w:val="Sansinterligne"/>
      </w:pPr>
    </w:p>
    <w:p w14:paraId="66FA49FE" w14:textId="77777777" w:rsidR="001133F5" w:rsidRDefault="001133F5" w:rsidP="000D6C91">
      <w:pPr>
        <w:pStyle w:val="Sansinterligne"/>
        <w:rPr>
          <w:szCs w:val="20"/>
        </w:rPr>
      </w:pPr>
    </w:p>
    <w:p w14:paraId="2669698D" w14:textId="77777777" w:rsidR="001133F5" w:rsidRDefault="001133F5" w:rsidP="000D6C91">
      <w:pPr>
        <w:pStyle w:val="Sansinterligne"/>
        <w:rPr>
          <w:szCs w:val="20"/>
        </w:rPr>
      </w:pPr>
    </w:p>
    <w:p w14:paraId="51FDADFC" w14:textId="77777777" w:rsidR="001133F5" w:rsidRDefault="001133F5" w:rsidP="000D6C91">
      <w:pPr>
        <w:pStyle w:val="Sansinterligne"/>
        <w:rPr>
          <w:szCs w:val="20"/>
        </w:rPr>
      </w:pPr>
    </w:p>
    <w:p w14:paraId="3F9AD8A2" w14:textId="77777777" w:rsidR="001133F5" w:rsidRDefault="001133F5" w:rsidP="000D6C91">
      <w:pPr>
        <w:pStyle w:val="Sansinterligne"/>
        <w:rPr>
          <w:szCs w:val="20"/>
        </w:rPr>
      </w:pPr>
    </w:p>
    <w:p w14:paraId="0C2B82CF" w14:textId="1835C745" w:rsidR="000D6C91" w:rsidRPr="00E35A52" w:rsidRDefault="001133F5" w:rsidP="001133F5">
      <w:pPr>
        <w:pStyle w:val="Sansinterligne"/>
        <w:ind w:left="0" w:firstLine="0"/>
        <w:rPr>
          <w:i/>
          <w:iCs/>
          <w:szCs w:val="20"/>
        </w:rPr>
      </w:pPr>
      <w:r w:rsidRPr="00E35A52">
        <w:rPr>
          <w:i/>
          <w:iCs/>
          <w:szCs w:val="20"/>
        </w:rPr>
        <w:t xml:space="preserve">Conformément à l’article L2121-25 du Code Général des Collectivités </w:t>
      </w:r>
      <w:r w:rsidR="00E35A52" w:rsidRPr="00E35A52">
        <w:rPr>
          <w:i/>
          <w:iCs/>
          <w:szCs w:val="20"/>
        </w:rPr>
        <w:t>T</w:t>
      </w:r>
      <w:r w:rsidRPr="00E35A52">
        <w:rPr>
          <w:i/>
          <w:iCs/>
          <w:szCs w:val="20"/>
        </w:rPr>
        <w:t>erritoriales</w:t>
      </w:r>
    </w:p>
    <w:p w14:paraId="7C45F84B" w14:textId="77777777" w:rsidR="000D6C91" w:rsidRPr="00E35A52" w:rsidRDefault="000D6C91" w:rsidP="000D6C91">
      <w:pPr>
        <w:pStyle w:val="Sansinterligne"/>
        <w:rPr>
          <w:i/>
          <w:iCs/>
        </w:rPr>
      </w:pPr>
    </w:p>
    <w:p w14:paraId="23533ED2" w14:textId="77777777" w:rsidR="000D6C91" w:rsidRPr="00E35A52" w:rsidRDefault="000D6C91" w:rsidP="000D6C91">
      <w:pPr>
        <w:pStyle w:val="Sansinterligne"/>
        <w:rPr>
          <w:i/>
          <w:iCs/>
        </w:rPr>
      </w:pPr>
    </w:p>
    <w:p w14:paraId="4B9DD595" w14:textId="764C37AD" w:rsidR="000D6C91" w:rsidRPr="0024126D" w:rsidRDefault="000D6C91" w:rsidP="000D6C91">
      <w:pPr>
        <w:pStyle w:val="Sansinterligne"/>
        <w:rPr>
          <w:b/>
          <w:bCs/>
          <w:i/>
          <w:sz w:val="28"/>
          <w:szCs w:val="28"/>
          <w:u w:val="single"/>
        </w:rPr>
      </w:pPr>
      <w:r w:rsidRPr="0024126D">
        <w:rPr>
          <w:b/>
          <w:bCs/>
          <w:iCs/>
          <w:sz w:val="28"/>
          <w:szCs w:val="28"/>
          <w:u w:val="single"/>
        </w:rPr>
        <w:t>ORDRE DU JOUR</w:t>
      </w:r>
      <w:r w:rsidRPr="0024126D">
        <w:rPr>
          <w:b/>
          <w:bCs/>
          <w:i/>
          <w:sz w:val="28"/>
          <w:szCs w:val="28"/>
          <w:u w:val="single"/>
        </w:rPr>
        <w:t> </w:t>
      </w:r>
    </w:p>
    <w:p w14:paraId="01178010" w14:textId="77777777" w:rsidR="000D6C91" w:rsidRDefault="000D6C91" w:rsidP="000D6C91">
      <w:pPr>
        <w:pStyle w:val="Sansinterligne"/>
      </w:pPr>
    </w:p>
    <w:p w14:paraId="20E85F08" w14:textId="77777777" w:rsidR="000D6C91" w:rsidRDefault="000D6C91" w:rsidP="000D6C91">
      <w:pPr>
        <w:pStyle w:val="Sansinterligne"/>
        <w:rPr>
          <w:bCs/>
        </w:rPr>
      </w:pPr>
    </w:p>
    <w:p w14:paraId="0D9272C0" w14:textId="63B8A8A8" w:rsidR="000D6C91" w:rsidRDefault="00791B21" w:rsidP="0024126D">
      <w:pPr>
        <w:pStyle w:val="Sansinterligne"/>
        <w:numPr>
          <w:ilvl w:val="0"/>
          <w:numId w:val="5"/>
        </w:numPr>
        <w:rPr>
          <w:b/>
          <w:sz w:val="24"/>
          <w:szCs w:val="24"/>
        </w:rPr>
      </w:pPr>
      <w:r w:rsidRPr="00791B21">
        <w:rPr>
          <w:b/>
          <w:sz w:val="24"/>
          <w:szCs w:val="24"/>
        </w:rPr>
        <w:t>Délégation de signature accordée au Maire en matière de marchés publics : relèvement de la fixation du seuil</w:t>
      </w:r>
    </w:p>
    <w:p w14:paraId="3E2B23B3" w14:textId="18056EBC" w:rsidR="00791B21" w:rsidRDefault="00791B21" w:rsidP="00791B21">
      <w:pPr>
        <w:pStyle w:val="Sansinterligne"/>
        <w:rPr>
          <w:b/>
          <w:sz w:val="24"/>
          <w:szCs w:val="24"/>
        </w:rPr>
      </w:pPr>
    </w:p>
    <w:p w14:paraId="6F122170" w14:textId="664D3B35" w:rsidR="00B23594" w:rsidRPr="00933EA1" w:rsidRDefault="00D80372" w:rsidP="00D80372">
      <w:pPr>
        <w:rPr>
          <w:rFonts w:ascii="Times New Roman" w:hAnsi="Times New Roman" w:cs="Times New Roman"/>
          <w:b/>
          <w:sz w:val="24"/>
          <w:szCs w:val="24"/>
          <w:u w:val="single"/>
        </w:rPr>
      </w:pPr>
      <w:r w:rsidRPr="00933EA1">
        <w:rPr>
          <w:rFonts w:ascii="Times New Roman" w:hAnsi="Times New Roman" w:cs="Times New Roman"/>
          <w:bCs/>
          <w:sz w:val="24"/>
          <w:szCs w:val="24"/>
        </w:rPr>
        <w:t xml:space="preserve"> M. le Maire </w:t>
      </w:r>
      <w:r w:rsidRPr="00933EA1">
        <w:rPr>
          <w:rFonts w:ascii="Times New Roman" w:hAnsi="Times New Roman" w:cs="Times New Roman"/>
          <w:bCs/>
          <w:sz w:val="24"/>
          <w:szCs w:val="24"/>
        </w:rPr>
        <w:t xml:space="preserve">est chargé </w:t>
      </w:r>
      <w:r w:rsidRPr="00933EA1">
        <w:rPr>
          <w:rFonts w:ascii="Times New Roman" w:hAnsi="Times New Roman" w:cs="Times New Roman"/>
          <w:bCs/>
          <w:sz w:val="24"/>
          <w:szCs w:val="24"/>
        </w:rPr>
        <w:t>de prendre toute décision concernant la préparation, l’exécution et le règlement des marchés de travaux de fournitures et de services qui peuvent être passés sans formalités préalables en raison de leur montant, lorsque les crédits sont inscrits au budget et ce pour tout marché dont le montant HT est inférieur ou égal à 206 000 euros.</w:t>
      </w:r>
    </w:p>
    <w:p w14:paraId="6973F722" w14:textId="77777777" w:rsidR="006A39F0" w:rsidRDefault="006A39F0" w:rsidP="00B23594">
      <w:pPr>
        <w:pStyle w:val="Sansinterligne"/>
        <w:jc w:val="left"/>
        <w:rPr>
          <w:bCs/>
        </w:rPr>
      </w:pPr>
    </w:p>
    <w:p w14:paraId="533BD37E" w14:textId="66F2500C" w:rsidR="006A39F0" w:rsidRPr="00D80372" w:rsidRDefault="00D80372" w:rsidP="00D80372">
      <w:pPr>
        <w:pStyle w:val="Paragraphedeliste"/>
        <w:widowControl w:val="0"/>
        <w:numPr>
          <w:ilvl w:val="0"/>
          <w:numId w:val="5"/>
        </w:numPr>
        <w:tabs>
          <w:tab w:val="left" w:pos="1020"/>
          <w:tab w:val="left" w:pos="1134"/>
        </w:tabs>
        <w:autoSpaceDE w:val="0"/>
        <w:autoSpaceDN w:val="0"/>
        <w:adjustRightInd w:val="0"/>
        <w:rPr>
          <w:iCs/>
        </w:rPr>
      </w:pPr>
      <w:r w:rsidRPr="00D80372">
        <w:rPr>
          <w:rFonts w:ascii="Arial" w:hAnsi="Arial" w:cs="Arial"/>
          <w:b/>
          <w:bCs/>
          <w:iCs/>
        </w:rPr>
        <w:t>Création d’un poste à temps non complet d’agent d’animation de la bibliothèque</w:t>
      </w:r>
    </w:p>
    <w:p w14:paraId="4139B715" w14:textId="5E316530" w:rsidR="00B23594" w:rsidRDefault="00B23594" w:rsidP="000D6C91">
      <w:pPr>
        <w:pStyle w:val="Sansinterligne"/>
        <w:rPr>
          <w:bCs/>
          <w:u w:val="single"/>
        </w:rPr>
      </w:pPr>
    </w:p>
    <w:p w14:paraId="500674C9" w14:textId="10E345E0" w:rsidR="003C1B3B" w:rsidRPr="00D80372" w:rsidRDefault="00D80372" w:rsidP="003C1B3B">
      <w:pPr>
        <w:pStyle w:val="Sansinterligne"/>
        <w:jc w:val="left"/>
        <w:rPr>
          <w:rFonts w:ascii="Times New Roman" w:hAnsi="Times New Roman" w:cs="Times New Roman"/>
          <w:bCs/>
          <w:i/>
          <w:iCs/>
          <w:sz w:val="24"/>
          <w:szCs w:val="24"/>
        </w:rPr>
      </w:pPr>
      <w:r w:rsidRPr="00D80372">
        <w:rPr>
          <w:rFonts w:ascii="Times New Roman" w:hAnsi="Times New Roman" w:cs="Times New Roman"/>
          <w:bCs/>
          <w:i/>
          <w:iCs/>
          <w:sz w:val="24"/>
          <w:szCs w:val="24"/>
        </w:rPr>
        <w:t>Délibération ajournée</w:t>
      </w:r>
    </w:p>
    <w:p w14:paraId="0C6703DD" w14:textId="77777777" w:rsidR="000D6C91" w:rsidRDefault="000D6C91" w:rsidP="000D6C91">
      <w:pPr>
        <w:pStyle w:val="Sansinterligne"/>
        <w:rPr>
          <w:bCs/>
          <w:u w:val="single"/>
        </w:rPr>
      </w:pPr>
    </w:p>
    <w:p w14:paraId="2C718CD5" w14:textId="328D7112" w:rsidR="000D098D" w:rsidRPr="00933EA1" w:rsidRDefault="001A4BA3" w:rsidP="00D80372">
      <w:pPr>
        <w:pStyle w:val="Paragraphedeliste"/>
        <w:widowControl w:val="0"/>
        <w:numPr>
          <w:ilvl w:val="0"/>
          <w:numId w:val="5"/>
        </w:numPr>
        <w:tabs>
          <w:tab w:val="left" w:pos="1020"/>
          <w:tab w:val="left" w:pos="1134"/>
        </w:tabs>
        <w:autoSpaceDE w:val="0"/>
        <w:autoSpaceDN w:val="0"/>
        <w:adjustRightInd w:val="0"/>
        <w:rPr>
          <w:rFonts w:ascii="Arial" w:hAnsi="Arial" w:cs="Arial"/>
          <w:iCs/>
        </w:rPr>
      </w:pPr>
      <w:r>
        <w:rPr>
          <w:rFonts w:ascii="Arial" w:hAnsi="Arial" w:cs="Arial"/>
          <w:b/>
          <w:bCs/>
          <w:iCs/>
          <w:szCs w:val="20"/>
        </w:rPr>
        <w:t>Garderie scolaire</w:t>
      </w:r>
    </w:p>
    <w:p w14:paraId="3F3961F0" w14:textId="77777777" w:rsidR="00933EA1" w:rsidRDefault="00D80372" w:rsidP="00933EA1">
      <w:pPr>
        <w:pStyle w:val="Paragraphedeliste"/>
        <w:numPr>
          <w:ilvl w:val="0"/>
          <w:numId w:val="16"/>
        </w:numPr>
      </w:pPr>
      <w:r>
        <w:t>Vu la délibération en date du 20 Juillet 2017 fixant les tarifs de la garderie</w:t>
      </w:r>
      <w:r w:rsidR="00933EA1">
        <w:t>,</w:t>
      </w:r>
    </w:p>
    <w:p w14:paraId="6DC7D947" w14:textId="17FF7BB4" w:rsidR="00D80372" w:rsidRPr="000818D2" w:rsidRDefault="00D80372" w:rsidP="00933EA1">
      <w:pPr>
        <w:pStyle w:val="Paragraphedeliste"/>
        <w:numPr>
          <w:ilvl w:val="0"/>
          <w:numId w:val="16"/>
        </w:numPr>
      </w:pPr>
      <w:r>
        <w:t xml:space="preserve">Considérant l’augmentation des effectifs qui nécessite des frais de fonctionnement supplémentaires pour la collectivité (charges de personnel, </w:t>
      </w:r>
      <w:proofErr w:type="gramStart"/>
      <w:r>
        <w:t>fluides….</w:t>
      </w:r>
      <w:proofErr w:type="gramEnd"/>
      <w:r>
        <w:t>), M. le Maire propose de revoir les tarifs de la garderie à compter de la rentrée scolaire de septembre 2022</w:t>
      </w:r>
    </w:p>
    <w:p w14:paraId="194A6723" w14:textId="23DF65D8" w:rsidR="00D80372" w:rsidRPr="00FA6503" w:rsidRDefault="00933EA1" w:rsidP="00933EA1">
      <w:pPr>
        <w:pStyle w:val="Paragraphedeliste"/>
        <w:widowControl w:val="0"/>
        <w:numPr>
          <w:ilvl w:val="0"/>
          <w:numId w:val="16"/>
        </w:numPr>
        <w:autoSpaceDE w:val="0"/>
        <w:autoSpaceDN w:val="0"/>
        <w:adjustRightInd w:val="0"/>
        <w:jc w:val="both"/>
        <w:rPr>
          <w:snapToGrid w:val="0"/>
        </w:rPr>
      </w:pPr>
      <w:r w:rsidRPr="00933EA1">
        <w:rPr>
          <w:iCs/>
        </w:rPr>
        <w:t>Le Conseil municipal décide d</w:t>
      </w:r>
      <w:r w:rsidR="00D80372" w:rsidRPr="00933EA1">
        <w:rPr>
          <w:bCs/>
          <w:iCs/>
        </w:rPr>
        <w:t>e</w:t>
      </w:r>
      <w:r w:rsidR="00D80372" w:rsidRPr="00FA6503">
        <w:rPr>
          <w:bCs/>
        </w:rPr>
        <w:t xml:space="preserve"> </w:t>
      </w:r>
      <w:r w:rsidR="00D80372">
        <w:rPr>
          <w:bCs/>
        </w:rPr>
        <w:t>fixer le tarif de la garderie à 30€ par trimestre à compter du 1</w:t>
      </w:r>
      <w:r w:rsidR="00D80372" w:rsidRPr="00FA6503">
        <w:rPr>
          <w:bCs/>
          <w:vertAlign w:val="superscript"/>
        </w:rPr>
        <w:t>er</w:t>
      </w:r>
      <w:r w:rsidR="00D80372">
        <w:rPr>
          <w:bCs/>
        </w:rPr>
        <w:t xml:space="preserve"> septembre 2022</w:t>
      </w:r>
    </w:p>
    <w:p w14:paraId="7B021EE1" w14:textId="0C4AEF67" w:rsidR="003C1B3B" w:rsidRDefault="003C1B3B" w:rsidP="003C1B3B">
      <w:pPr>
        <w:pStyle w:val="Sansinterligne"/>
        <w:jc w:val="left"/>
        <w:rPr>
          <w:rFonts w:ascii="Times New Roman" w:hAnsi="Times New Roman" w:cs="Times New Roman"/>
          <w:bCs/>
          <w:sz w:val="24"/>
          <w:szCs w:val="24"/>
        </w:rPr>
      </w:pPr>
      <w:r>
        <w:rPr>
          <w:rFonts w:ascii="Times New Roman" w:hAnsi="Times New Roman" w:cs="Times New Roman"/>
          <w:bCs/>
          <w:sz w:val="24"/>
          <w:szCs w:val="24"/>
        </w:rPr>
        <w:t>.</w:t>
      </w:r>
    </w:p>
    <w:p w14:paraId="72060E27" w14:textId="77777777" w:rsidR="003C1B3B" w:rsidRPr="00761465" w:rsidRDefault="003C1B3B" w:rsidP="003C1B3B">
      <w:pPr>
        <w:pStyle w:val="Sansinterligne"/>
        <w:jc w:val="left"/>
        <w:rPr>
          <w:rFonts w:ascii="Times New Roman" w:hAnsi="Times New Roman" w:cs="Times New Roman"/>
          <w:bCs/>
          <w:sz w:val="24"/>
          <w:szCs w:val="24"/>
        </w:rPr>
      </w:pPr>
    </w:p>
    <w:p w14:paraId="2E9F8E82" w14:textId="76D6D096" w:rsidR="000D098D" w:rsidRPr="00933EA1" w:rsidRDefault="00933EA1" w:rsidP="000D098D">
      <w:pPr>
        <w:pStyle w:val="Sansinterligne"/>
        <w:numPr>
          <w:ilvl w:val="0"/>
          <w:numId w:val="5"/>
        </w:numPr>
        <w:rPr>
          <w:b/>
          <w:sz w:val="24"/>
          <w:szCs w:val="24"/>
        </w:rPr>
      </w:pPr>
      <w:r w:rsidRPr="00933EA1">
        <w:rPr>
          <w:b/>
          <w:sz w:val="24"/>
          <w:szCs w:val="24"/>
        </w:rPr>
        <w:t>Salle polyvalente </w:t>
      </w:r>
      <w:r>
        <w:rPr>
          <w:b/>
          <w:sz w:val="24"/>
          <w:szCs w:val="24"/>
        </w:rPr>
        <w:t xml:space="preserve">et la Taupinière </w:t>
      </w:r>
      <w:r w:rsidRPr="00933EA1">
        <w:rPr>
          <w:b/>
          <w:sz w:val="24"/>
          <w:szCs w:val="24"/>
        </w:rPr>
        <w:t>: révision des conditions de location de la salle</w:t>
      </w:r>
    </w:p>
    <w:p w14:paraId="3A2AECB7" w14:textId="77777777" w:rsidR="000D098D" w:rsidRDefault="000D098D" w:rsidP="000D098D">
      <w:pPr>
        <w:pStyle w:val="Sansinterligne"/>
        <w:rPr>
          <w:b/>
          <w:u w:val="single"/>
        </w:rPr>
      </w:pPr>
    </w:p>
    <w:p w14:paraId="2A4204BA" w14:textId="3EE2D0D9" w:rsidR="001E28B5" w:rsidRPr="001E28B5" w:rsidRDefault="001E28B5" w:rsidP="001E28B5">
      <w:pPr>
        <w:rPr>
          <w:rFonts w:ascii="Times New Roman" w:hAnsi="Times New Roman" w:cs="Times New Roman"/>
          <w:sz w:val="24"/>
          <w:szCs w:val="24"/>
        </w:rPr>
      </w:pPr>
      <w:r w:rsidRPr="001E28B5">
        <w:rPr>
          <w:rFonts w:ascii="Times New Roman" w:hAnsi="Times New Roman" w:cs="Times New Roman"/>
          <w:sz w:val="24"/>
          <w:szCs w:val="24"/>
        </w:rPr>
        <w:t xml:space="preserve">Vu les délibérations du 23 juillet 2015 et 18 avril 2019 fixant les tarifs de locations des salles : La Taupinière et salle polyvalente </w:t>
      </w:r>
    </w:p>
    <w:p w14:paraId="39AB54A0" w14:textId="77777777" w:rsidR="001E28B5" w:rsidRPr="008E28B3" w:rsidRDefault="001E28B5" w:rsidP="001E28B5">
      <w:pPr>
        <w:pStyle w:val="Paragraphedeliste"/>
        <w:widowControl w:val="0"/>
        <w:numPr>
          <w:ilvl w:val="0"/>
          <w:numId w:val="18"/>
        </w:numPr>
        <w:autoSpaceDE w:val="0"/>
        <w:autoSpaceDN w:val="0"/>
        <w:adjustRightInd w:val="0"/>
        <w:jc w:val="both"/>
        <w:rPr>
          <w:snapToGrid w:val="0"/>
        </w:rPr>
      </w:pPr>
      <w:r>
        <w:rPr>
          <w:bCs/>
        </w:rPr>
        <w:t xml:space="preserve">Pour la salle polyvalente : gratuité pour les associations hors communes pour des assemblées générales et réunions. Plus de location de la sono </w:t>
      </w:r>
    </w:p>
    <w:p w14:paraId="7CDA3F62" w14:textId="77777777" w:rsidR="001E28B5" w:rsidRPr="00FA6503" w:rsidRDefault="001E28B5" w:rsidP="001E28B5">
      <w:pPr>
        <w:pStyle w:val="Paragraphedeliste"/>
        <w:widowControl w:val="0"/>
        <w:numPr>
          <w:ilvl w:val="0"/>
          <w:numId w:val="18"/>
        </w:numPr>
        <w:autoSpaceDE w:val="0"/>
        <w:autoSpaceDN w:val="0"/>
        <w:adjustRightInd w:val="0"/>
        <w:jc w:val="both"/>
        <w:rPr>
          <w:snapToGrid w:val="0"/>
        </w:rPr>
      </w:pPr>
      <w:r>
        <w:rPr>
          <w:bCs/>
        </w:rPr>
        <w:t xml:space="preserve">Pour La Taupinière : la location est différenciée entre habitants de la commune et habitants hors communes </w:t>
      </w:r>
    </w:p>
    <w:p w14:paraId="41BC2E4F" w14:textId="77777777" w:rsidR="001E28B5" w:rsidRDefault="001E28B5" w:rsidP="001E28B5">
      <w:pPr>
        <w:pStyle w:val="Paragraphedeliste"/>
        <w:ind w:left="1080"/>
      </w:pPr>
    </w:p>
    <w:p w14:paraId="6B496543" w14:textId="77777777" w:rsidR="001E28B5" w:rsidRPr="0064261D" w:rsidRDefault="001E28B5" w:rsidP="001E28B5">
      <w:pPr>
        <w:ind w:left="360"/>
        <w:rPr>
          <w:rFonts w:ascii="Times New Roman" w:hAnsi="Times New Roman" w:cs="Times New Roman"/>
          <w:sz w:val="24"/>
          <w:szCs w:val="24"/>
        </w:rPr>
      </w:pPr>
      <w:r w:rsidRPr="0064261D">
        <w:rPr>
          <w:rFonts w:ascii="Times New Roman" w:hAnsi="Times New Roman" w:cs="Times New Roman"/>
          <w:sz w:val="24"/>
          <w:szCs w:val="24"/>
        </w:rPr>
        <w:t>Il convient de modifier les intitulés de locations comme indiqués dans les tableaux annexés.</w:t>
      </w:r>
    </w:p>
    <w:p w14:paraId="1B1FD0F2" w14:textId="77777777" w:rsidR="000D098D" w:rsidRDefault="000D098D" w:rsidP="000D6C91">
      <w:pPr>
        <w:pStyle w:val="Sansinterligne"/>
        <w:rPr>
          <w:bCs/>
          <w:u w:val="single"/>
        </w:rPr>
      </w:pPr>
    </w:p>
    <w:p w14:paraId="6D18C727" w14:textId="1635F199" w:rsidR="000D6C91" w:rsidRPr="00467BD8" w:rsidRDefault="0064261D" w:rsidP="00995F7B">
      <w:pPr>
        <w:pStyle w:val="Sansinterligne"/>
        <w:numPr>
          <w:ilvl w:val="0"/>
          <w:numId w:val="5"/>
        </w:numPr>
        <w:rPr>
          <w:b/>
          <w:sz w:val="24"/>
          <w:szCs w:val="24"/>
        </w:rPr>
      </w:pPr>
      <w:r w:rsidRPr="00A602A7">
        <w:rPr>
          <w:b/>
          <w:sz w:val="24"/>
          <w:szCs w:val="24"/>
        </w:rPr>
        <w:t xml:space="preserve">Cimetière : </w:t>
      </w:r>
      <w:r w:rsidR="00467BD8" w:rsidRPr="00467BD8">
        <w:rPr>
          <w:rFonts w:ascii="Times New Roman" w:hAnsi="Times New Roman" w:cs="Times New Roman"/>
          <w:bCs/>
          <w:sz w:val="24"/>
          <w:szCs w:val="24"/>
        </w:rPr>
        <w:t>Le conseil municipal adopte un règlement intérieur</w:t>
      </w:r>
      <w:r w:rsidR="00467BD8">
        <w:rPr>
          <w:b/>
          <w:sz w:val="24"/>
          <w:szCs w:val="24"/>
        </w:rPr>
        <w:t xml:space="preserve"> </w:t>
      </w:r>
      <w:r w:rsidR="00467BD8" w:rsidRPr="00467BD8">
        <w:rPr>
          <w:rFonts w:ascii="Times New Roman" w:hAnsi="Times New Roman" w:cs="Times New Roman"/>
          <w:bCs/>
          <w:sz w:val="24"/>
          <w:szCs w:val="24"/>
        </w:rPr>
        <w:t>(copie annexée)</w:t>
      </w:r>
      <w:r w:rsidR="00467BD8">
        <w:rPr>
          <w:rFonts w:ascii="Times New Roman" w:hAnsi="Times New Roman" w:cs="Times New Roman"/>
          <w:bCs/>
          <w:sz w:val="24"/>
          <w:szCs w:val="24"/>
        </w:rPr>
        <w:t>.</w:t>
      </w:r>
    </w:p>
    <w:p w14:paraId="2E823879" w14:textId="77777777" w:rsidR="00467BD8" w:rsidRPr="00A602A7" w:rsidRDefault="00467BD8" w:rsidP="00467BD8">
      <w:pPr>
        <w:pStyle w:val="Sansinterligne"/>
        <w:ind w:left="1352" w:firstLine="0"/>
        <w:rPr>
          <w:b/>
          <w:sz w:val="24"/>
          <w:szCs w:val="24"/>
        </w:rPr>
      </w:pPr>
    </w:p>
    <w:p w14:paraId="14FBE303" w14:textId="1FD46FF7" w:rsidR="0064261D" w:rsidRPr="00A602A7" w:rsidRDefault="0064261D" w:rsidP="00995F7B">
      <w:pPr>
        <w:pStyle w:val="Sansinterligne"/>
        <w:numPr>
          <w:ilvl w:val="0"/>
          <w:numId w:val="5"/>
        </w:numPr>
        <w:rPr>
          <w:b/>
          <w:sz w:val="24"/>
          <w:szCs w:val="24"/>
        </w:rPr>
      </w:pPr>
      <w:r w:rsidRPr="00A602A7">
        <w:rPr>
          <w:b/>
          <w:sz w:val="24"/>
          <w:szCs w:val="24"/>
        </w:rPr>
        <w:t>Commerces ambulants : tarifs</w:t>
      </w:r>
    </w:p>
    <w:p w14:paraId="33D814D9" w14:textId="77777777" w:rsidR="0064261D" w:rsidRPr="0064261D" w:rsidRDefault="0064261D" w:rsidP="0064261D">
      <w:pPr>
        <w:pStyle w:val="Sansinterligne"/>
        <w:ind w:left="1352" w:firstLine="0"/>
        <w:rPr>
          <w:b/>
          <w:sz w:val="24"/>
          <w:szCs w:val="24"/>
          <w:u w:val="single"/>
        </w:rPr>
      </w:pPr>
    </w:p>
    <w:p w14:paraId="26BD1C73" w14:textId="38FB0F7B" w:rsidR="0064261D" w:rsidRPr="00E764DF" w:rsidRDefault="0064261D" w:rsidP="0064261D">
      <w:pPr>
        <w:pStyle w:val="Paragraphedeliste"/>
        <w:widowControl w:val="0"/>
        <w:autoSpaceDE w:val="0"/>
        <w:autoSpaceDN w:val="0"/>
        <w:adjustRightInd w:val="0"/>
        <w:ind w:left="1440"/>
        <w:jc w:val="both"/>
        <w:rPr>
          <w:snapToGrid w:val="0"/>
        </w:rPr>
      </w:pPr>
      <w:r>
        <w:rPr>
          <w:bCs/>
        </w:rPr>
        <w:t>Le conseil municipal décide de</w:t>
      </w:r>
      <w:r w:rsidRPr="00FA6503">
        <w:rPr>
          <w:bCs/>
        </w:rPr>
        <w:t xml:space="preserve"> </w:t>
      </w:r>
      <w:r>
        <w:rPr>
          <w:bCs/>
        </w:rPr>
        <w:t>fixer les tarifs suivants :</w:t>
      </w:r>
    </w:p>
    <w:p w14:paraId="3FF94058" w14:textId="77777777" w:rsidR="0064261D" w:rsidRDefault="0064261D" w:rsidP="0064261D">
      <w:pPr>
        <w:pStyle w:val="Paragraphedeliste"/>
        <w:widowControl w:val="0"/>
        <w:numPr>
          <w:ilvl w:val="0"/>
          <w:numId w:val="19"/>
        </w:numPr>
        <w:autoSpaceDE w:val="0"/>
        <w:autoSpaceDN w:val="0"/>
        <w:adjustRightInd w:val="0"/>
        <w:jc w:val="both"/>
        <w:rPr>
          <w:bCs/>
        </w:rPr>
      </w:pPr>
      <w:r>
        <w:rPr>
          <w:bCs/>
        </w:rPr>
        <w:t xml:space="preserve">3€ la demie journée sans utilisation de la borne électrique communale </w:t>
      </w:r>
    </w:p>
    <w:p w14:paraId="58263E45" w14:textId="77777777" w:rsidR="0064261D" w:rsidRDefault="0064261D" w:rsidP="0064261D">
      <w:pPr>
        <w:pStyle w:val="Paragraphedeliste"/>
        <w:widowControl w:val="0"/>
        <w:numPr>
          <w:ilvl w:val="0"/>
          <w:numId w:val="19"/>
        </w:numPr>
        <w:autoSpaceDE w:val="0"/>
        <w:autoSpaceDN w:val="0"/>
        <w:adjustRightInd w:val="0"/>
        <w:jc w:val="both"/>
        <w:rPr>
          <w:bCs/>
        </w:rPr>
      </w:pPr>
      <w:r>
        <w:rPr>
          <w:bCs/>
        </w:rPr>
        <w:t>5€ la demie journée avec utilisation de la borne électrique</w:t>
      </w:r>
    </w:p>
    <w:p w14:paraId="6F767222" w14:textId="05C4E927" w:rsidR="004F03BA" w:rsidRDefault="004F03BA" w:rsidP="004F03BA">
      <w:pPr>
        <w:pStyle w:val="Sansinterligne"/>
        <w:ind w:left="859" w:firstLine="0"/>
        <w:rPr>
          <w:b/>
          <w:u w:val="single"/>
        </w:rPr>
      </w:pPr>
    </w:p>
    <w:p w14:paraId="507C4C8D" w14:textId="2BD8B09C" w:rsidR="000D6C91" w:rsidRDefault="000D6C91" w:rsidP="000D6C91">
      <w:pPr>
        <w:pStyle w:val="Sansinterligne"/>
        <w:rPr>
          <w:bCs/>
        </w:rPr>
      </w:pPr>
    </w:p>
    <w:p w14:paraId="0E911C2F" w14:textId="763F11B8" w:rsidR="004F03BA" w:rsidRDefault="001A4BA3" w:rsidP="00A35464">
      <w:pPr>
        <w:pStyle w:val="Sansinterligne"/>
        <w:numPr>
          <w:ilvl w:val="0"/>
          <w:numId w:val="5"/>
        </w:numPr>
        <w:jc w:val="left"/>
        <w:rPr>
          <w:b/>
          <w:sz w:val="24"/>
          <w:szCs w:val="24"/>
        </w:rPr>
      </w:pPr>
      <w:r>
        <w:rPr>
          <w:b/>
          <w:sz w:val="24"/>
          <w:szCs w:val="24"/>
        </w:rPr>
        <w:t>Projet de restauration collective</w:t>
      </w:r>
    </w:p>
    <w:p w14:paraId="6C97C6CA" w14:textId="1A85FA37" w:rsidR="001A4BA3" w:rsidRDefault="001A4BA3" w:rsidP="001A4BA3">
      <w:pPr>
        <w:pStyle w:val="Sansinterligne"/>
        <w:ind w:left="1352" w:firstLine="0"/>
        <w:jc w:val="left"/>
        <w:rPr>
          <w:rFonts w:ascii="Times New Roman" w:hAnsi="Times New Roman" w:cs="Times New Roman"/>
          <w:bCs/>
          <w:sz w:val="24"/>
          <w:szCs w:val="24"/>
        </w:rPr>
      </w:pPr>
      <w:r w:rsidRPr="001A4BA3">
        <w:rPr>
          <w:rFonts w:ascii="Times New Roman" w:hAnsi="Times New Roman" w:cs="Times New Roman"/>
          <w:bCs/>
          <w:sz w:val="24"/>
          <w:szCs w:val="24"/>
        </w:rPr>
        <w:t>M.</w:t>
      </w:r>
      <w:r w:rsidR="00367E40">
        <w:rPr>
          <w:rFonts w:ascii="Times New Roman" w:hAnsi="Times New Roman" w:cs="Times New Roman"/>
          <w:bCs/>
          <w:sz w:val="24"/>
          <w:szCs w:val="24"/>
        </w:rPr>
        <w:t xml:space="preserve"> </w:t>
      </w:r>
      <w:r w:rsidRPr="001A4BA3">
        <w:rPr>
          <w:rFonts w:ascii="Times New Roman" w:hAnsi="Times New Roman" w:cs="Times New Roman"/>
          <w:bCs/>
          <w:sz w:val="24"/>
          <w:szCs w:val="24"/>
        </w:rPr>
        <w:t>Le Maire rappelle que le projet est porté par le SIAE</w:t>
      </w:r>
      <w:r>
        <w:rPr>
          <w:rFonts w:ascii="Times New Roman" w:hAnsi="Times New Roman" w:cs="Times New Roman"/>
          <w:bCs/>
          <w:sz w:val="24"/>
          <w:szCs w:val="24"/>
        </w:rPr>
        <w:t>. Des fonds Leader peuvent être apportés pour l’aide à l’embauche d’une personne pour le montage du projet.</w:t>
      </w:r>
    </w:p>
    <w:p w14:paraId="70C4C64A" w14:textId="441B9334" w:rsidR="001A4BA3" w:rsidRPr="001A4BA3" w:rsidRDefault="001A4BA3" w:rsidP="001A4BA3">
      <w:pPr>
        <w:pStyle w:val="Sansinterligne"/>
        <w:ind w:left="1352" w:firstLine="0"/>
        <w:jc w:val="left"/>
        <w:rPr>
          <w:rFonts w:ascii="Times New Roman" w:hAnsi="Times New Roman" w:cs="Times New Roman"/>
          <w:bCs/>
          <w:sz w:val="24"/>
          <w:szCs w:val="24"/>
        </w:rPr>
      </w:pPr>
      <w:r>
        <w:rPr>
          <w:rFonts w:ascii="Times New Roman" w:hAnsi="Times New Roman" w:cs="Times New Roman"/>
          <w:bCs/>
          <w:sz w:val="24"/>
          <w:szCs w:val="24"/>
        </w:rPr>
        <w:t>Le SIAE va s’installer fin Ao</w:t>
      </w:r>
      <w:r w:rsidR="009D61A2">
        <w:rPr>
          <w:rFonts w:ascii="Times New Roman" w:hAnsi="Times New Roman" w:cs="Times New Roman"/>
          <w:bCs/>
          <w:sz w:val="24"/>
          <w:szCs w:val="24"/>
        </w:rPr>
        <w:t>û</w:t>
      </w:r>
      <w:r>
        <w:rPr>
          <w:rFonts w:ascii="Times New Roman" w:hAnsi="Times New Roman" w:cs="Times New Roman"/>
          <w:bCs/>
          <w:sz w:val="24"/>
          <w:szCs w:val="24"/>
        </w:rPr>
        <w:t xml:space="preserve">t dans les locaux de la </w:t>
      </w:r>
      <w:r w:rsidR="009D61A2">
        <w:rPr>
          <w:rFonts w:ascii="Times New Roman" w:hAnsi="Times New Roman" w:cs="Times New Roman"/>
          <w:bCs/>
          <w:sz w:val="24"/>
          <w:szCs w:val="24"/>
        </w:rPr>
        <w:t>P</w:t>
      </w:r>
      <w:r>
        <w:rPr>
          <w:rFonts w:ascii="Times New Roman" w:hAnsi="Times New Roman" w:cs="Times New Roman"/>
          <w:bCs/>
          <w:sz w:val="24"/>
          <w:szCs w:val="24"/>
        </w:rPr>
        <w:t>oste (ex partie courrier)</w:t>
      </w:r>
      <w:r w:rsidR="009D61A2">
        <w:rPr>
          <w:rFonts w:ascii="Times New Roman" w:hAnsi="Times New Roman" w:cs="Times New Roman"/>
          <w:bCs/>
          <w:sz w:val="24"/>
          <w:szCs w:val="24"/>
        </w:rPr>
        <w:t>.</w:t>
      </w:r>
    </w:p>
    <w:p w14:paraId="5A5A0ACA" w14:textId="0047EF6C" w:rsidR="00141456" w:rsidRDefault="00141456" w:rsidP="00141456">
      <w:pPr>
        <w:pStyle w:val="Sansinterligne"/>
        <w:jc w:val="left"/>
        <w:rPr>
          <w:b/>
          <w:u w:val="single"/>
        </w:rPr>
      </w:pPr>
    </w:p>
    <w:p w14:paraId="62B8A347" w14:textId="0FB6BCCD" w:rsidR="009D61A2" w:rsidRDefault="009D61A2" w:rsidP="009D61A2">
      <w:pPr>
        <w:pStyle w:val="Sansinterligne"/>
        <w:numPr>
          <w:ilvl w:val="0"/>
          <w:numId w:val="5"/>
        </w:numPr>
        <w:jc w:val="left"/>
        <w:rPr>
          <w:b/>
          <w:sz w:val="24"/>
          <w:szCs w:val="24"/>
        </w:rPr>
      </w:pPr>
      <w:r w:rsidRPr="009D61A2">
        <w:rPr>
          <w:b/>
          <w:sz w:val="24"/>
          <w:szCs w:val="24"/>
        </w:rPr>
        <w:t>Bâtiment LEGUMEA</w:t>
      </w:r>
    </w:p>
    <w:p w14:paraId="7075CA9A" w14:textId="31CF04CE" w:rsidR="009D61A2" w:rsidRDefault="009D61A2" w:rsidP="009D61A2">
      <w:pPr>
        <w:pStyle w:val="Sansinterligne"/>
        <w:ind w:left="1352" w:firstLine="0"/>
        <w:jc w:val="left"/>
        <w:rPr>
          <w:rFonts w:ascii="Times New Roman" w:hAnsi="Times New Roman" w:cs="Times New Roman"/>
          <w:bCs/>
          <w:sz w:val="24"/>
          <w:szCs w:val="24"/>
        </w:rPr>
      </w:pPr>
      <w:r w:rsidRPr="009D61A2">
        <w:rPr>
          <w:rFonts w:ascii="Times New Roman" w:hAnsi="Times New Roman" w:cs="Times New Roman"/>
          <w:bCs/>
          <w:sz w:val="24"/>
          <w:szCs w:val="24"/>
        </w:rPr>
        <w:t>M.</w:t>
      </w:r>
      <w:r w:rsidR="00367E40">
        <w:rPr>
          <w:rFonts w:ascii="Times New Roman" w:hAnsi="Times New Roman" w:cs="Times New Roman"/>
          <w:bCs/>
          <w:sz w:val="24"/>
          <w:szCs w:val="24"/>
        </w:rPr>
        <w:t xml:space="preserve"> </w:t>
      </w:r>
      <w:r w:rsidRPr="009D61A2">
        <w:rPr>
          <w:rFonts w:ascii="Times New Roman" w:hAnsi="Times New Roman" w:cs="Times New Roman"/>
          <w:bCs/>
          <w:sz w:val="24"/>
          <w:szCs w:val="24"/>
        </w:rPr>
        <w:t xml:space="preserve">Le Maire propose </w:t>
      </w:r>
      <w:r>
        <w:rPr>
          <w:rFonts w:ascii="Times New Roman" w:hAnsi="Times New Roman" w:cs="Times New Roman"/>
          <w:bCs/>
          <w:sz w:val="24"/>
          <w:szCs w:val="24"/>
        </w:rPr>
        <w:t>le rachat du bâtiment à la communauté de communes pour être utilisé à la place du garage loué à M. et Mme LEMAIGRE. Le dossier est en attente de la proposition de la communa</w:t>
      </w:r>
      <w:r w:rsidR="00367E40">
        <w:rPr>
          <w:rFonts w:ascii="Times New Roman" w:hAnsi="Times New Roman" w:cs="Times New Roman"/>
          <w:bCs/>
          <w:sz w:val="24"/>
          <w:szCs w:val="24"/>
        </w:rPr>
        <w:t>u</w:t>
      </w:r>
      <w:r>
        <w:rPr>
          <w:rFonts w:ascii="Times New Roman" w:hAnsi="Times New Roman" w:cs="Times New Roman"/>
          <w:bCs/>
          <w:sz w:val="24"/>
          <w:szCs w:val="24"/>
        </w:rPr>
        <w:t>té de communes</w:t>
      </w:r>
      <w:r w:rsidR="00367E40">
        <w:rPr>
          <w:rFonts w:ascii="Times New Roman" w:hAnsi="Times New Roman" w:cs="Times New Roman"/>
          <w:bCs/>
          <w:sz w:val="24"/>
          <w:szCs w:val="24"/>
        </w:rPr>
        <w:t>.</w:t>
      </w:r>
    </w:p>
    <w:p w14:paraId="6DF82A20" w14:textId="77777777" w:rsidR="00543061" w:rsidRDefault="00543061" w:rsidP="009D61A2">
      <w:pPr>
        <w:pStyle w:val="Sansinterligne"/>
        <w:ind w:left="1352" w:firstLine="0"/>
        <w:jc w:val="left"/>
        <w:rPr>
          <w:rFonts w:ascii="Times New Roman" w:hAnsi="Times New Roman" w:cs="Times New Roman"/>
          <w:bCs/>
          <w:sz w:val="24"/>
          <w:szCs w:val="24"/>
        </w:rPr>
      </w:pPr>
    </w:p>
    <w:p w14:paraId="5E0928D4" w14:textId="27641B26" w:rsidR="00367E40" w:rsidRDefault="00191BE8" w:rsidP="00367E40">
      <w:pPr>
        <w:pStyle w:val="Sansinterligne"/>
        <w:numPr>
          <w:ilvl w:val="0"/>
          <w:numId w:val="5"/>
        </w:numPr>
        <w:jc w:val="left"/>
        <w:rPr>
          <w:rFonts w:ascii="Times New Roman" w:hAnsi="Times New Roman" w:cs="Times New Roman"/>
          <w:bCs/>
          <w:sz w:val="24"/>
          <w:szCs w:val="24"/>
        </w:rPr>
      </w:pPr>
      <w:r w:rsidRPr="00543061">
        <w:rPr>
          <w:b/>
          <w:sz w:val="24"/>
          <w:szCs w:val="24"/>
        </w:rPr>
        <w:t>Projet Aménagement des places de l’église et du bicentenaire</w:t>
      </w:r>
      <w:r>
        <w:rPr>
          <w:rFonts w:ascii="Times New Roman" w:hAnsi="Times New Roman" w:cs="Times New Roman"/>
          <w:bCs/>
          <w:sz w:val="24"/>
          <w:szCs w:val="24"/>
        </w:rPr>
        <w:t>.</w:t>
      </w:r>
    </w:p>
    <w:p w14:paraId="467246DD" w14:textId="19F33A17" w:rsidR="00191BE8" w:rsidRDefault="00191BE8" w:rsidP="00191BE8">
      <w:pPr>
        <w:pStyle w:val="Sansinterligne"/>
        <w:ind w:left="1352" w:firstLine="0"/>
        <w:jc w:val="left"/>
        <w:rPr>
          <w:rFonts w:ascii="Times New Roman" w:hAnsi="Times New Roman" w:cs="Times New Roman"/>
          <w:bCs/>
          <w:sz w:val="24"/>
          <w:szCs w:val="24"/>
        </w:rPr>
      </w:pPr>
      <w:r>
        <w:rPr>
          <w:rFonts w:ascii="Times New Roman" w:hAnsi="Times New Roman" w:cs="Times New Roman"/>
          <w:bCs/>
          <w:sz w:val="24"/>
          <w:szCs w:val="24"/>
        </w:rPr>
        <w:t>Le conseil municipal accepte de faire réaliser une étude d’ingénierie par l’agence attractivité aménagement sur la faisabilité de ce projet et sollicite une subvention au titre du soutien à l’ingénierie</w:t>
      </w:r>
      <w:r w:rsidR="005E50D3">
        <w:rPr>
          <w:rFonts w:ascii="Times New Roman" w:hAnsi="Times New Roman" w:cs="Times New Roman"/>
          <w:bCs/>
          <w:sz w:val="24"/>
          <w:szCs w:val="24"/>
        </w:rPr>
        <w:t xml:space="preserve"> auprès du conseil départemental conjointement avec la Banque des territoires</w:t>
      </w:r>
      <w:r w:rsidR="00543061">
        <w:rPr>
          <w:rFonts w:ascii="Times New Roman" w:hAnsi="Times New Roman" w:cs="Times New Roman"/>
          <w:bCs/>
          <w:sz w:val="24"/>
          <w:szCs w:val="24"/>
        </w:rPr>
        <w:t>.</w:t>
      </w:r>
    </w:p>
    <w:p w14:paraId="7764496C" w14:textId="77777777" w:rsidR="00543061" w:rsidRDefault="00543061" w:rsidP="00191BE8">
      <w:pPr>
        <w:pStyle w:val="Sansinterligne"/>
        <w:ind w:left="1352" w:firstLine="0"/>
        <w:jc w:val="left"/>
        <w:rPr>
          <w:rFonts w:ascii="Times New Roman" w:hAnsi="Times New Roman" w:cs="Times New Roman"/>
          <w:bCs/>
          <w:sz w:val="24"/>
          <w:szCs w:val="24"/>
        </w:rPr>
      </w:pPr>
    </w:p>
    <w:p w14:paraId="0CB5CFB2" w14:textId="5D619C15" w:rsidR="005E50D3" w:rsidRDefault="005E50D3" w:rsidP="005E50D3">
      <w:pPr>
        <w:pStyle w:val="Sansinterligne"/>
        <w:numPr>
          <w:ilvl w:val="0"/>
          <w:numId w:val="5"/>
        </w:numPr>
        <w:jc w:val="left"/>
        <w:rPr>
          <w:rFonts w:ascii="Times New Roman" w:hAnsi="Times New Roman" w:cs="Times New Roman"/>
          <w:bCs/>
          <w:sz w:val="24"/>
          <w:szCs w:val="24"/>
        </w:rPr>
      </w:pPr>
      <w:r w:rsidRPr="00543061">
        <w:rPr>
          <w:b/>
          <w:sz w:val="24"/>
          <w:szCs w:val="24"/>
        </w:rPr>
        <w:t>Amendes de police</w:t>
      </w:r>
      <w:r>
        <w:rPr>
          <w:rFonts w:ascii="Times New Roman" w:hAnsi="Times New Roman" w:cs="Times New Roman"/>
          <w:bCs/>
          <w:sz w:val="24"/>
          <w:szCs w:val="24"/>
        </w:rPr>
        <w:t> : le conseil municipal est informé du montant de la dotation attribuée à la commune de Jarnages pour un montant de 677.65€. Des devis d’achat de panneaux de signalisation ont été demandés.</w:t>
      </w:r>
    </w:p>
    <w:p w14:paraId="04ADC88B" w14:textId="77777777" w:rsidR="00543061" w:rsidRDefault="00543061" w:rsidP="005E50D3">
      <w:pPr>
        <w:pStyle w:val="Sansinterligne"/>
        <w:numPr>
          <w:ilvl w:val="0"/>
          <w:numId w:val="5"/>
        </w:numPr>
        <w:jc w:val="left"/>
        <w:rPr>
          <w:rFonts w:ascii="Times New Roman" w:hAnsi="Times New Roman" w:cs="Times New Roman"/>
          <w:bCs/>
          <w:sz w:val="24"/>
          <w:szCs w:val="24"/>
        </w:rPr>
      </w:pPr>
    </w:p>
    <w:p w14:paraId="400FCA0E" w14:textId="77777777" w:rsidR="00543061" w:rsidRDefault="005E50D3" w:rsidP="005E50D3">
      <w:pPr>
        <w:pStyle w:val="Sansinterligne"/>
        <w:numPr>
          <w:ilvl w:val="0"/>
          <w:numId w:val="5"/>
        </w:numPr>
        <w:jc w:val="left"/>
        <w:rPr>
          <w:rFonts w:ascii="Times New Roman" w:hAnsi="Times New Roman" w:cs="Times New Roman"/>
          <w:bCs/>
          <w:sz w:val="24"/>
          <w:szCs w:val="24"/>
        </w:rPr>
      </w:pPr>
      <w:r w:rsidRPr="00543061">
        <w:rPr>
          <w:b/>
          <w:sz w:val="24"/>
          <w:szCs w:val="24"/>
        </w:rPr>
        <w:t>Eau potable</w:t>
      </w:r>
      <w:r w:rsidR="003614D2">
        <w:rPr>
          <w:rFonts w:ascii="Times New Roman" w:hAnsi="Times New Roman" w:cs="Times New Roman"/>
          <w:bCs/>
          <w:sz w:val="24"/>
          <w:szCs w:val="24"/>
        </w:rPr>
        <w:t xml:space="preserve"> : </w:t>
      </w:r>
    </w:p>
    <w:p w14:paraId="46AA4D03" w14:textId="7AD89978" w:rsidR="005E50D3" w:rsidRDefault="003614D2" w:rsidP="00543061">
      <w:pPr>
        <w:pStyle w:val="Sansinterligne"/>
        <w:numPr>
          <w:ilvl w:val="0"/>
          <w:numId w:val="20"/>
        </w:numPr>
        <w:jc w:val="left"/>
        <w:rPr>
          <w:rFonts w:ascii="Times New Roman" w:hAnsi="Times New Roman" w:cs="Times New Roman"/>
          <w:bCs/>
          <w:sz w:val="24"/>
          <w:szCs w:val="24"/>
        </w:rPr>
      </w:pPr>
      <w:proofErr w:type="gramStart"/>
      <w:r>
        <w:rPr>
          <w:rFonts w:ascii="Times New Roman" w:hAnsi="Times New Roman" w:cs="Times New Roman"/>
          <w:bCs/>
          <w:sz w:val="24"/>
          <w:szCs w:val="24"/>
        </w:rPr>
        <w:t>le</w:t>
      </w:r>
      <w:proofErr w:type="gramEnd"/>
      <w:r>
        <w:rPr>
          <w:rFonts w:ascii="Times New Roman" w:hAnsi="Times New Roman" w:cs="Times New Roman"/>
          <w:bCs/>
          <w:sz w:val="24"/>
          <w:szCs w:val="24"/>
        </w:rPr>
        <w:t xml:space="preserve"> conseil municipal accepte l’adhésion au SIAEP de Gouzon des communes de Budelière, Chambon sur </w:t>
      </w:r>
      <w:proofErr w:type="spellStart"/>
      <w:r>
        <w:rPr>
          <w:rFonts w:ascii="Times New Roman" w:hAnsi="Times New Roman" w:cs="Times New Roman"/>
          <w:bCs/>
          <w:sz w:val="24"/>
          <w:szCs w:val="24"/>
        </w:rPr>
        <w:t>Voueize</w:t>
      </w:r>
      <w:proofErr w:type="spellEnd"/>
      <w:r>
        <w:rPr>
          <w:rFonts w:ascii="Times New Roman" w:hAnsi="Times New Roman" w:cs="Times New Roman"/>
          <w:bCs/>
          <w:sz w:val="24"/>
          <w:szCs w:val="24"/>
        </w:rPr>
        <w:t xml:space="preserve"> et </w:t>
      </w:r>
      <w:proofErr w:type="spellStart"/>
      <w:r>
        <w:rPr>
          <w:rFonts w:ascii="Times New Roman" w:hAnsi="Times New Roman" w:cs="Times New Roman"/>
          <w:bCs/>
          <w:sz w:val="24"/>
          <w:szCs w:val="24"/>
        </w:rPr>
        <w:t>Evaux</w:t>
      </w:r>
      <w:proofErr w:type="spellEnd"/>
      <w:r>
        <w:rPr>
          <w:rFonts w:ascii="Times New Roman" w:hAnsi="Times New Roman" w:cs="Times New Roman"/>
          <w:bCs/>
          <w:sz w:val="24"/>
          <w:szCs w:val="24"/>
        </w:rPr>
        <w:t xml:space="preserve"> les Bains</w:t>
      </w:r>
      <w:r w:rsidR="00543061">
        <w:rPr>
          <w:rFonts w:ascii="Times New Roman" w:hAnsi="Times New Roman" w:cs="Times New Roman"/>
          <w:bCs/>
          <w:sz w:val="24"/>
          <w:szCs w:val="24"/>
        </w:rPr>
        <w:t>.</w:t>
      </w:r>
    </w:p>
    <w:p w14:paraId="62848E66" w14:textId="502DC07E" w:rsidR="00543061" w:rsidRDefault="00543061" w:rsidP="00543061">
      <w:pPr>
        <w:pStyle w:val="Sansinterligne"/>
        <w:numPr>
          <w:ilvl w:val="0"/>
          <w:numId w:val="20"/>
        </w:numPr>
        <w:jc w:val="left"/>
        <w:rPr>
          <w:rFonts w:ascii="Times New Roman" w:hAnsi="Times New Roman" w:cs="Times New Roman"/>
          <w:bCs/>
          <w:sz w:val="24"/>
          <w:szCs w:val="24"/>
        </w:rPr>
      </w:pPr>
      <w:r>
        <w:rPr>
          <w:rFonts w:ascii="Times New Roman" w:hAnsi="Times New Roman" w:cs="Times New Roman"/>
          <w:bCs/>
          <w:sz w:val="24"/>
          <w:szCs w:val="24"/>
        </w:rPr>
        <w:t>Le conseil municipal accepte la fusion des SIAEP du bassin de Gouzon et du SIAEP de la Région de Boussac à compter du 1</w:t>
      </w:r>
      <w:r w:rsidRPr="00543061">
        <w:rPr>
          <w:rFonts w:ascii="Times New Roman" w:hAnsi="Times New Roman" w:cs="Times New Roman"/>
          <w:bCs/>
          <w:sz w:val="24"/>
          <w:szCs w:val="24"/>
          <w:vertAlign w:val="superscript"/>
        </w:rPr>
        <w:t>er</w:t>
      </w:r>
      <w:r>
        <w:rPr>
          <w:rFonts w:ascii="Times New Roman" w:hAnsi="Times New Roman" w:cs="Times New Roman"/>
          <w:bCs/>
          <w:sz w:val="24"/>
          <w:szCs w:val="24"/>
        </w:rPr>
        <w:t xml:space="preserve"> janvier 2023 et désigne comme délégués titulaires </w:t>
      </w:r>
      <w:proofErr w:type="gramStart"/>
      <w:r>
        <w:rPr>
          <w:rFonts w:ascii="Times New Roman" w:hAnsi="Times New Roman" w:cs="Times New Roman"/>
          <w:bCs/>
          <w:sz w:val="24"/>
          <w:szCs w:val="24"/>
        </w:rPr>
        <w:t>M.TURPINAT</w:t>
      </w:r>
      <w:proofErr w:type="gramEnd"/>
      <w:r>
        <w:rPr>
          <w:rFonts w:ascii="Times New Roman" w:hAnsi="Times New Roman" w:cs="Times New Roman"/>
          <w:bCs/>
          <w:sz w:val="24"/>
          <w:szCs w:val="24"/>
        </w:rPr>
        <w:t xml:space="preserve"> et BORNET et comme délégués suppléants M.THOMAS et TETE</w:t>
      </w:r>
    </w:p>
    <w:p w14:paraId="77D8BBEC" w14:textId="77777777" w:rsidR="00543061" w:rsidRPr="009D61A2" w:rsidRDefault="00543061" w:rsidP="00543061">
      <w:pPr>
        <w:pStyle w:val="Sansinterligne"/>
        <w:ind w:left="1352" w:firstLine="0"/>
        <w:jc w:val="left"/>
        <w:rPr>
          <w:rFonts w:ascii="Times New Roman" w:hAnsi="Times New Roman" w:cs="Times New Roman"/>
          <w:bCs/>
          <w:sz w:val="24"/>
          <w:szCs w:val="24"/>
        </w:rPr>
      </w:pPr>
    </w:p>
    <w:p w14:paraId="2E908B1D" w14:textId="77777777" w:rsidR="000D6C91" w:rsidRPr="00761465" w:rsidRDefault="000D6C91" w:rsidP="000D6C91">
      <w:pPr>
        <w:pStyle w:val="Sansinterligne"/>
        <w:rPr>
          <w:rFonts w:ascii="Times New Roman" w:hAnsi="Times New Roman" w:cs="Times New Roman"/>
          <w:b/>
          <w:sz w:val="24"/>
          <w:szCs w:val="24"/>
          <w:u w:val="single"/>
        </w:rPr>
      </w:pPr>
    </w:p>
    <w:p w14:paraId="7A35A2D6" w14:textId="77777777" w:rsidR="000D6C91" w:rsidRPr="00761465" w:rsidRDefault="000D6C91" w:rsidP="000D6C91">
      <w:pPr>
        <w:pStyle w:val="Sansinterligne"/>
        <w:rPr>
          <w:rFonts w:ascii="Times New Roman" w:hAnsi="Times New Roman" w:cs="Times New Roman"/>
          <w:sz w:val="24"/>
          <w:szCs w:val="24"/>
        </w:rPr>
      </w:pPr>
      <w:r w:rsidRPr="00761465">
        <w:rPr>
          <w:rFonts w:ascii="Times New Roman" w:hAnsi="Times New Roman" w:cs="Times New Roman"/>
          <w:sz w:val="24"/>
          <w:szCs w:val="24"/>
        </w:rPr>
        <w:tab/>
      </w:r>
      <w:r w:rsidRPr="00761465">
        <w:rPr>
          <w:rFonts w:ascii="Times New Roman" w:hAnsi="Times New Roman" w:cs="Times New Roman"/>
          <w:sz w:val="24"/>
          <w:szCs w:val="24"/>
        </w:rPr>
        <w:tab/>
      </w:r>
      <w:r w:rsidRPr="00761465">
        <w:rPr>
          <w:rFonts w:ascii="Times New Roman" w:hAnsi="Times New Roman" w:cs="Times New Roman"/>
          <w:sz w:val="24"/>
          <w:szCs w:val="24"/>
        </w:rPr>
        <w:tab/>
      </w:r>
      <w:r w:rsidRPr="00761465">
        <w:rPr>
          <w:rFonts w:ascii="Times New Roman" w:hAnsi="Times New Roman" w:cs="Times New Roman"/>
          <w:sz w:val="24"/>
          <w:szCs w:val="24"/>
        </w:rPr>
        <w:tab/>
      </w:r>
      <w:r w:rsidRPr="00761465">
        <w:rPr>
          <w:rFonts w:ascii="Times New Roman" w:hAnsi="Times New Roman" w:cs="Times New Roman"/>
          <w:sz w:val="24"/>
          <w:szCs w:val="24"/>
        </w:rPr>
        <w:tab/>
      </w:r>
      <w:r w:rsidRPr="00761465">
        <w:rPr>
          <w:rFonts w:ascii="Times New Roman" w:hAnsi="Times New Roman" w:cs="Times New Roman"/>
          <w:sz w:val="24"/>
          <w:szCs w:val="24"/>
        </w:rPr>
        <w:tab/>
      </w:r>
      <w:r w:rsidRPr="00761465">
        <w:rPr>
          <w:rFonts w:ascii="Times New Roman" w:hAnsi="Times New Roman" w:cs="Times New Roman"/>
          <w:sz w:val="24"/>
          <w:szCs w:val="24"/>
        </w:rPr>
        <w:tab/>
      </w:r>
    </w:p>
    <w:p w14:paraId="76B4DAA2" w14:textId="77777777" w:rsidR="000D6C91" w:rsidRDefault="000D6C91" w:rsidP="000D6C91">
      <w:pPr>
        <w:pStyle w:val="Sansinterligne"/>
      </w:pPr>
    </w:p>
    <w:p w14:paraId="13347277" w14:textId="7EA9D56C" w:rsidR="000D6C91" w:rsidRPr="00761465" w:rsidRDefault="000D6C91" w:rsidP="000D6C91">
      <w:pPr>
        <w:pStyle w:val="Sansinterligne"/>
        <w:jc w:val="center"/>
        <w:rPr>
          <w:rFonts w:ascii="Times New Roman" w:hAnsi="Times New Roman" w:cs="Times New Roman"/>
          <w:sz w:val="24"/>
          <w:szCs w:val="24"/>
        </w:rPr>
      </w:pPr>
      <w:r w:rsidRPr="00761465">
        <w:rPr>
          <w:rFonts w:ascii="Times New Roman" w:hAnsi="Times New Roman" w:cs="Times New Roman"/>
          <w:sz w:val="24"/>
          <w:szCs w:val="24"/>
        </w:rPr>
        <w:t xml:space="preserve">Séance levée à 21 h </w:t>
      </w:r>
      <w:r w:rsidR="00543061">
        <w:rPr>
          <w:rFonts w:ascii="Times New Roman" w:hAnsi="Times New Roman" w:cs="Times New Roman"/>
          <w:sz w:val="24"/>
          <w:szCs w:val="24"/>
        </w:rPr>
        <w:t>0</w:t>
      </w:r>
      <w:r w:rsidR="007428F1" w:rsidRPr="00761465">
        <w:rPr>
          <w:rFonts w:ascii="Times New Roman" w:hAnsi="Times New Roman" w:cs="Times New Roman"/>
          <w:sz w:val="24"/>
          <w:szCs w:val="24"/>
        </w:rPr>
        <w:t>0</w:t>
      </w:r>
    </w:p>
    <w:p w14:paraId="5E17EB36" w14:textId="77777777" w:rsidR="000D6C91" w:rsidRPr="00761465" w:rsidRDefault="000D6C91" w:rsidP="000D6C91">
      <w:pPr>
        <w:pStyle w:val="Sansinterligne"/>
        <w:rPr>
          <w:rFonts w:ascii="Times New Roman" w:hAnsi="Times New Roman" w:cs="Times New Roman"/>
          <w:i/>
          <w:sz w:val="24"/>
          <w:szCs w:val="24"/>
        </w:rPr>
      </w:pPr>
    </w:p>
    <w:p w14:paraId="1FA20CDC" w14:textId="77777777" w:rsidR="000D6C91" w:rsidRPr="00761465" w:rsidRDefault="000D6C91" w:rsidP="000D6C91">
      <w:pPr>
        <w:pStyle w:val="Sansinterligne"/>
        <w:rPr>
          <w:rFonts w:ascii="Times New Roman" w:hAnsi="Times New Roman" w:cs="Times New Roman"/>
          <w:sz w:val="24"/>
          <w:szCs w:val="24"/>
        </w:rPr>
      </w:pPr>
    </w:p>
    <w:p w14:paraId="26D42692" w14:textId="27D48C73" w:rsidR="000D6C91" w:rsidRPr="00761465" w:rsidRDefault="000D6C91" w:rsidP="00761465">
      <w:pPr>
        <w:pStyle w:val="Sansinterligne"/>
        <w:jc w:val="center"/>
        <w:rPr>
          <w:rFonts w:ascii="Times New Roman" w:hAnsi="Times New Roman" w:cs="Times New Roman"/>
          <w:sz w:val="24"/>
          <w:szCs w:val="24"/>
        </w:rPr>
      </w:pPr>
      <w:r w:rsidRPr="00761465">
        <w:rPr>
          <w:rFonts w:ascii="Times New Roman" w:hAnsi="Times New Roman" w:cs="Times New Roman"/>
          <w:sz w:val="24"/>
          <w:szCs w:val="24"/>
        </w:rPr>
        <w:t>Le Maire,</w:t>
      </w:r>
    </w:p>
    <w:p w14:paraId="33D86FEE" w14:textId="201CD7FE" w:rsidR="000D6C91" w:rsidRPr="00761465" w:rsidRDefault="000D6C91" w:rsidP="00761465">
      <w:pPr>
        <w:pStyle w:val="Sansinterligne"/>
        <w:jc w:val="center"/>
        <w:rPr>
          <w:rFonts w:ascii="Times New Roman" w:hAnsi="Times New Roman" w:cs="Times New Roman"/>
          <w:sz w:val="24"/>
          <w:szCs w:val="24"/>
        </w:rPr>
      </w:pPr>
      <w:r w:rsidRPr="00761465">
        <w:rPr>
          <w:rFonts w:ascii="Times New Roman" w:hAnsi="Times New Roman" w:cs="Times New Roman"/>
          <w:sz w:val="24"/>
          <w:szCs w:val="24"/>
        </w:rPr>
        <w:t>Vincent TURPINAT</w:t>
      </w:r>
    </w:p>
    <w:p w14:paraId="4C8FDD21" w14:textId="77777777" w:rsidR="006209D5" w:rsidRDefault="006209D5" w:rsidP="003030A5">
      <w:pPr>
        <w:pStyle w:val="Sansinterligne"/>
        <w:ind w:left="5245" w:firstLine="0"/>
        <w:jc w:val="left"/>
        <w:rPr>
          <w:sz w:val="22"/>
        </w:rPr>
      </w:pPr>
    </w:p>
    <w:p w14:paraId="6CE3F764" w14:textId="5F80B416" w:rsidR="003030A5" w:rsidRDefault="003030A5" w:rsidP="003030A5">
      <w:pPr>
        <w:pStyle w:val="Sansinterligne"/>
        <w:ind w:left="5245" w:firstLine="0"/>
        <w:jc w:val="left"/>
        <w:rPr>
          <w:sz w:val="22"/>
        </w:rPr>
      </w:pPr>
    </w:p>
    <w:p w14:paraId="6789ABD9" w14:textId="688FFC10" w:rsidR="00695810" w:rsidRPr="00695810" w:rsidRDefault="00536403" w:rsidP="00536403">
      <w:pPr>
        <w:tabs>
          <w:tab w:val="left" w:pos="3465"/>
          <w:tab w:val="left" w:pos="3540"/>
          <w:tab w:val="right" w:pos="9500"/>
        </w:tabs>
      </w:pPr>
      <w:r>
        <w:tab/>
      </w:r>
      <w:r>
        <w:tab/>
      </w:r>
      <w:r>
        <w:tab/>
      </w:r>
      <w:r>
        <w:tab/>
      </w:r>
    </w:p>
    <w:sectPr w:rsidR="00695810" w:rsidRPr="00695810" w:rsidSect="00F8432D">
      <w:headerReference w:type="default" r:id="rId8"/>
      <w:footerReference w:type="default" r:id="rId9"/>
      <w:pgSz w:w="11906" w:h="16838"/>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CA1F" w14:textId="77777777" w:rsidR="00170E91" w:rsidRDefault="00170E91" w:rsidP="008415A8">
      <w:pPr>
        <w:spacing w:after="0" w:line="240" w:lineRule="auto"/>
      </w:pPr>
      <w:r>
        <w:separator/>
      </w:r>
    </w:p>
  </w:endnote>
  <w:endnote w:type="continuationSeparator" w:id="0">
    <w:p w14:paraId="2B092150" w14:textId="77777777" w:rsidR="00170E91" w:rsidRDefault="00170E91" w:rsidP="0084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6" w:type="pct"/>
      <w:shd w:val="clear" w:color="auto" w:fill="5B9BD5" w:themeFill="accent1"/>
      <w:tblCellMar>
        <w:left w:w="115" w:type="dxa"/>
        <w:right w:w="115" w:type="dxa"/>
      </w:tblCellMar>
      <w:tblLook w:val="04A0" w:firstRow="1" w:lastRow="0" w:firstColumn="1" w:lastColumn="0" w:noHBand="0" w:noVBand="1"/>
    </w:tblPr>
    <w:tblGrid>
      <w:gridCol w:w="5123"/>
      <w:gridCol w:w="5124"/>
    </w:tblGrid>
    <w:tr w:rsidR="00695810" w14:paraId="1ED807CA" w14:textId="77777777" w:rsidTr="0082656F">
      <w:trPr>
        <w:trHeight w:val="914"/>
      </w:trPr>
      <w:tc>
        <w:tcPr>
          <w:tcW w:w="2500" w:type="pct"/>
          <w:shd w:val="clear" w:color="auto" w:fill="5B9BD5" w:themeFill="accent1"/>
          <w:vAlign w:val="center"/>
        </w:tcPr>
        <w:p w14:paraId="74FE55C1" w14:textId="7567C145" w:rsidR="00536403" w:rsidRPr="006C2B3C" w:rsidRDefault="006C2B3C" w:rsidP="006C2B3C">
          <w:pPr>
            <w:pStyle w:val="Pieddepage"/>
            <w:spacing w:before="80" w:after="80"/>
            <w:ind w:left="0" w:firstLine="0"/>
            <w:jc w:val="left"/>
            <w:rPr>
              <w:i/>
              <w:iCs/>
              <w:caps/>
              <w:color w:val="FFFFFF" w:themeColor="background1"/>
              <w:sz w:val="18"/>
              <w:szCs w:val="18"/>
            </w:rPr>
          </w:pPr>
          <w:r>
            <w:rPr>
              <w:i/>
              <w:iCs/>
              <w:caps/>
              <w:color w:val="FFFFFF" w:themeColor="background1"/>
              <w:sz w:val="18"/>
              <w:szCs w:val="18"/>
            </w:rPr>
            <w:t xml:space="preserve">          </w:t>
          </w:r>
          <w:r w:rsidR="00536403" w:rsidRPr="006C2B3C">
            <w:rPr>
              <w:i/>
              <w:iCs/>
              <w:caps/>
              <w:color w:val="FFFFFF" w:themeColor="background1"/>
              <w:sz w:val="18"/>
              <w:szCs w:val="18"/>
            </w:rPr>
            <w:t>42, Grande rue 23140 JARNAGES</w:t>
          </w:r>
        </w:p>
        <w:p w14:paraId="4B5C4C72" w14:textId="77777777" w:rsidR="00695810" w:rsidRPr="006C2B3C" w:rsidRDefault="00536403" w:rsidP="006C2B3C">
          <w:pPr>
            <w:pStyle w:val="Pieddepage"/>
            <w:spacing w:before="80" w:after="80"/>
            <w:jc w:val="left"/>
            <w:rPr>
              <w:i/>
              <w:iCs/>
              <w:caps/>
              <w:color w:val="FFFFFF" w:themeColor="background1"/>
              <w:sz w:val="18"/>
              <w:szCs w:val="18"/>
            </w:rPr>
          </w:pPr>
          <w:r w:rsidRPr="006C2B3C">
            <w:rPr>
              <w:i/>
              <w:iCs/>
              <w:caps/>
              <w:color w:val="FFFFFF" w:themeColor="background1"/>
              <w:sz w:val="18"/>
              <w:szCs w:val="18"/>
            </w:rPr>
            <w:t>Tel 05.55.80.90.46</w:t>
          </w:r>
        </w:p>
        <w:p w14:paraId="43F1DEBD" w14:textId="25287D40" w:rsidR="006C2B3C" w:rsidRPr="00536403" w:rsidRDefault="006C2B3C" w:rsidP="006C2B3C">
          <w:pPr>
            <w:pStyle w:val="Pieddepage"/>
            <w:spacing w:before="80" w:after="80"/>
            <w:jc w:val="left"/>
            <w:rPr>
              <w:i/>
              <w:iCs/>
              <w:caps/>
              <w:color w:val="FFFFFF" w:themeColor="background1"/>
              <w:sz w:val="18"/>
              <w:szCs w:val="18"/>
            </w:rPr>
          </w:pPr>
        </w:p>
      </w:tc>
      <w:tc>
        <w:tcPr>
          <w:tcW w:w="2500" w:type="pct"/>
          <w:shd w:val="clear" w:color="auto" w:fill="5B9BD5" w:themeFill="accent1"/>
          <w:vAlign w:val="center"/>
        </w:tcPr>
        <w:p w14:paraId="30FAC158" w14:textId="7DE9D48D" w:rsidR="00695810" w:rsidRDefault="00695810">
          <w:pPr>
            <w:pStyle w:val="Pieddepage"/>
            <w:spacing w:before="80" w:after="80"/>
            <w:jc w:val="right"/>
            <w:rPr>
              <w:caps/>
              <w:color w:val="FFFFFF" w:themeColor="background1"/>
              <w:sz w:val="18"/>
              <w:szCs w:val="18"/>
            </w:rPr>
          </w:pPr>
        </w:p>
      </w:tc>
    </w:tr>
  </w:tbl>
  <w:p w14:paraId="0F529194" w14:textId="0747B189" w:rsidR="006302EF" w:rsidRPr="00693EDB" w:rsidRDefault="006302EF" w:rsidP="00F8432D">
    <w:pPr>
      <w:spacing w:after="0" w:line="259" w:lineRule="auto"/>
      <w:ind w:left="0" w:right="0" w:firstLine="0"/>
      <w:jc w:val="center"/>
      <w:rPr>
        <w:rFonts w:ascii="Times New Roman" w:hAnsi="Times New Roman" w:cs="Times New Roman"/>
        <w:color w:val="006D8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EF01" w14:textId="77777777" w:rsidR="00170E91" w:rsidRDefault="00170E91" w:rsidP="008415A8">
      <w:pPr>
        <w:spacing w:after="0" w:line="240" w:lineRule="auto"/>
      </w:pPr>
      <w:r>
        <w:separator/>
      </w:r>
    </w:p>
  </w:footnote>
  <w:footnote w:type="continuationSeparator" w:id="0">
    <w:p w14:paraId="329DCD56" w14:textId="77777777" w:rsidR="00170E91" w:rsidRDefault="00170E91" w:rsidP="00841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3EBE" w14:textId="408EC28E" w:rsidR="00695810" w:rsidRDefault="00695810">
    <w:pPr>
      <w:pStyle w:val="En-tte"/>
    </w:pPr>
    <w:r>
      <w:rPr>
        <w:noProof/>
      </w:rPr>
      <mc:AlternateContent>
        <mc:Choice Requires="wps">
          <w:drawing>
            <wp:anchor distT="0" distB="0" distL="118745" distR="118745" simplePos="0" relativeHeight="251662336" behindDoc="1" locked="0" layoutInCell="1" allowOverlap="0" wp14:anchorId="3FCA88FE" wp14:editId="57F6561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auto"/>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C87E37" w14:textId="7D311007" w:rsidR="00695810" w:rsidRPr="00695810" w:rsidRDefault="005D29CA">
                              <w:pPr>
                                <w:pStyle w:val="En-tte"/>
                                <w:jc w:val="center"/>
                                <w:rPr>
                                  <w:caps/>
                                  <w:color w:val="FFFFFF" w:themeColor="background1"/>
                                  <w:sz w:val="40"/>
                                  <w:szCs w:val="40"/>
                                </w:rPr>
                              </w:pPr>
                              <w:r>
                                <w:rPr>
                                  <w:caps/>
                                  <w:color w:val="auto"/>
                                  <w:sz w:val="40"/>
                                  <w:szCs w:val="40"/>
                                </w:rPr>
                                <w:t>Mairie de jarnages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CA88FE" id="Rectangle 197" o:spid="_x0000_s1027" style="position:absolute;left:0;text-align:left;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caps/>
                        <w:color w:val="auto"/>
                        <w:sz w:val="40"/>
                        <w:szCs w:val="40"/>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C87E37" w14:textId="7D311007" w:rsidR="00695810" w:rsidRPr="00695810" w:rsidRDefault="005D29CA">
                        <w:pPr>
                          <w:pStyle w:val="En-tte"/>
                          <w:jc w:val="center"/>
                          <w:rPr>
                            <w:caps/>
                            <w:color w:val="FFFFFF" w:themeColor="background1"/>
                            <w:sz w:val="40"/>
                            <w:szCs w:val="40"/>
                          </w:rPr>
                        </w:pPr>
                        <w:r>
                          <w:rPr>
                            <w:caps/>
                            <w:color w:val="auto"/>
                            <w:sz w:val="40"/>
                            <w:szCs w:val="40"/>
                          </w:rPr>
                          <w:t>Mairie de jarnages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58C"/>
      </v:shape>
    </w:pict>
  </w:numPicBullet>
  <w:abstractNum w:abstractNumId="0" w15:restartNumberingAfterBreak="0">
    <w:nsid w:val="00FE3C76"/>
    <w:multiLevelType w:val="hybridMultilevel"/>
    <w:tmpl w:val="8DA6A37C"/>
    <w:lvl w:ilvl="0" w:tplc="040C000B">
      <w:start w:val="1"/>
      <w:numFmt w:val="bullet"/>
      <w:lvlText w:val=""/>
      <w:lvlJc w:val="left"/>
      <w:pPr>
        <w:ind w:left="1344" w:hanging="360"/>
      </w:pPr>
      <w:rPr>
        <w:rFonts w:ascii="Wingdings" w:hAnsi="Wingdings"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1" w15:restartNumberingAfterBreak="0">
    <w:nsid w:val="019B35C0"/>
    <w:multiLevelType w:val="hybridMultilevel"/>
    <w:tmpl w:val="66B6BFB6"/>
    <w:lvl w:ilvl="0" w:tplc="7F9297AE">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036D118D"/>
    <w:multiLevelType w:val="hybridMultilevel"/>
    <w:tmpl w:val="01E05FEE"/>
    <w:lvl w:ilvl="0" w:tplc="300CA160">
      <w:numFmt w:val="bullet"/>
      <w:lvlText w:val="-"/>
      <w:lvlJc w:val="left"/>
      <w:pPr>
        <w:ind w:left="2072" w:hanging="360"/>
      </w:pPr>
      <w:rPr>
        <w:rFonts w:ascii="Times New Roman" w:eastAsia="Times New Roman" w:hAnsi="Times New Roman" w:cs="Times New Roman"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3" w15:restartNumberingAfterBreak="0">
    <w:nsid w:val="04915053"/>
    <w:multiLevelType w:val="hybridMultilevel"/>
    <w:tmpl w:val="8CAC48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A81776"/>
    <w:multiLevelType w:val="hybridMultilevel"/>
    <w:tmpl w:val="82A45134"/>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AA432FA"/>
    <w:multiLevelType w:val="hybridMultilevel"/>
    <w:tmpl w:val="2E6E9E18"/>
    <w:lvl w:ilvl="0" w:tplc="09102D5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23DE2"/>
    <w:multiLevelType w:val="hybridMultilevel"/>
    <w:tmpl w:val="A0D6CE36"/>
    <w:lvl w:ilvl="0" w:tplc="040C000D">
      <w:start w:val="1"/>
      <w:numFmt w:val="bullet"/>
      <w:lvlText w:val=""/>
      <w:lvlJc w:val="left"/>
      <w:pPr>
        <w:ind w:left="1219" w:hanging="360"/>
      </w:pPr>
      <w:rPr>
        <w:rFonts w:ascii="Wingdings" w:hAnsi="Wingdings" w:hint="default"/>
      </w:rPr>
    </w:lvl>
    <w:lvl w:ilvl="1" w:tplc="040C0003" w:tentative="1">
      <w:start w:val="1"/>
      <w:numFmt w:val="bullet"/>
      <w:lvlText w:val="o"/>
      <w:lvlJc w:val="left"/>
      <w:pPr>
        <w:ind w:left="1939" w:hanging="360"/>
      </w:pPr>
      <w:rPr>
        <w:rFonts w:ascii="Courier New" w:hAnsi="Courier New" w:cs="Courier New" w:hint="default"/>
      </w:rPr>
    </w:lvl>
    <w:lvl w:ilvl="2" w:tplc="040C0005" w:tentative="1">
      <w:start w:val="1"/>
      <w:numFmt w:val="bullet"/>
      <w:lvlText w:val=""/>
      <w:lvlJc w:val="left"/>
      <w:pPr>
        <w:ind w:left="2659" w:hanging="360"/>
      </w:pPr>
      <w:rPr>
        <w:rFonts w:ascii="Wingdings" w:hAnsi="Wingdings" w:hint="default"/>
      </w:rPr>
    </w:lvl>
    <w:lvl w:ilvl="3" w:tplc="040C0001" w:tentative="1">
      <w:start w:val="1"/>
      <w:numFmt w:val="bullet"/>
      <w:lvlText w:val=""/>
      <w:lvlJc w:val="left"/>
      <w:pPr>
        <w:ind w:left="3379" w:hanging="360"/>
      </w:pPr>
      <w:rPr>
        <w:rFonts w:ascii="Symbol" w:hAnsi="Symbol" w:hint="default"/>
      </w:rPr>
    </w:lvl>
    <w:lvl w:ilvl="4" w:tplc="040C0003" w:tentative="1">
      <w:start w:val="1"/>
      <w:numFmt w:val="bullet"/>
      <w:lvlText w:val="o"/>
      <w:lvlJc w:val="left"/>
      <w:pPr>
        <w:ind w:left="4099" w:hanging="360"/>
      </w:pPr>
      <w:rPr>
        <w:rFonts w:ascii="Courier New" w:hAnsi="Courier New" w:cs="Courier New" w:hint="default"/>
      </w:rPr>
    </w:lvl>
    <w:lvl w:ilvl="5" w:tplc="040C0005" w:tentative="1">
      <w:start w:val="1"/>
      <w:numFmt w:val="bullet"/>
      <w:lvlText w:val=""/>
      <w:lvlJc w:val="left"/>
      <w:pPr>
        <w:ind w:left="4819" w:hanging="360"/>
      </w:pPr>
      <w:rPr>
        <w:rFonts w:ascii="Wingdings" w:hAnsi="Wingdings" w:hint="default"/>
      </w:rPr>
    </w:lvl>
    <w:lvl w:ilvl="6" w:tplc="040C0001" w:tentative="1">
      <w:start w:val="1"/>
      <w:numFmt w:val="bullet"/>
      <w:lvlText w:val=""/>
      <w:lvlJc w:val="left"/>
      <w:pPr>
        <w:ind w:left="5539" w:hanging="360"/>
      </w:pPr>
      <w:rPr>
        <w:rFonts w:ascii="Symbol" w:hAnsi="Symbol" w:hint="default"/>
      </w:rPr>
    </w:lvl>
    <w:lvl w:ilvl="7" w:tplc="040C0003" w:tentative="1">
      <w:start w:val="1"/>
      <w:numFmt w:val="bullet"/>
      <w:lvlText w:val="o"/>
      <w:lvlJc w:val="left"/>
      <w:pPr>
        <w:ind w:left="6259" w:hanging="360"/>
      </w:pPr>
      <w:rPr>
        <w:rFonts w:ascii="Courier New" w:hAnsi="Courier New" w:cs="Courier New" w:hint="default"/>
      </w:rPr>
    </w:lvl>
    <w:lvl w:ilvl="8" w:tplc="040C0005" w:tentative="1">
      <w:start w:val="1"/>
      <w:numFmt w:val="bullet"/>
      <w:lvlText w:val=""/>
      <w:lvlJc w:val="left"/>
      <w:pPr>
        <w:ind w:left="6979" w:hanging="360"/>
      </w:pPr>
      <w:rPr>
        <w:rFonts w:ascii="Wingdings" w:hAnsi="Wingdings" w:hint="default"/>
      </w:rPr>
    </w:lvl>
  </w:abstractNum>
  <w:abstractNum w:abstractNumId="7" w15:restartNumberingAfterBreak="0">
    <w:nsid w:val="2C2B359A"/>
    <w:multiLevelType w:val="hybridMultilevel"/>
    <w:tmpl w:val="08D4F03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2D7B0A87"/>
    <w:multiLevelType w:val="hybridMultilevel"/>
    <w:tmpl w:val="589A82D6"/>
    <w:lvl w:ilvl="0" w:tplc="7F9297AE">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2E8C7EBC"/>
    <w:multiLevelType w:val="hybridMultilevel"/>
    <w:tmpl w:val="8E665EC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B1F4A1A"/>
    <w:multiLevelType w:val="hybridMultilevel"/>
    <w:tmpl w:val="1F9645FC"/>
    <w:lvl w:ilvl="0" w:tplc="8F427D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5D1E53"/>
    <w:multiLevelType w:val="hybridMultilevel"/>
    <w:tmpl w:val="F3B2B946"/>
    <w:lvl w:ilvl="0" w:tplc="EDC2AEC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F32848"/>
    <w:multiLevelType w:val="hybridMultilevel"/>
    <w:tmpl w:val="C88C39A8"/>
    <w:lvl w:ilvl="0" w:tplc="300CA160">
      <w:numFmt w:val="bullet"/>
      <w:lvlText w:val="-"/>
      <w:lvlJc w:val="left"/>
      <w:pPr>
        <w:ind w:left="1219" w:hanging="360"/>
      </w:pPr>
      <w:rPr>
        <w:rFonts w:ascii="Times New Roman" w:eastAsia="Times New Roman" w:hAnsi="Times New Roman" w:cs="Times New Roman" w:hint="default"/>
      </w:rPr>
    </w:lvl>
    <w:lvl w:ilvl="1" w:tplc="040C0003" w:tentative="1">
      <w:start w:val="1"/>
      <w:numFmt w:val="bullet"/>
      <w:lvlText w:val="o"/>
      <w:lvlJc w:val="left"/>
      <w:pPr>
        <w:ind w:left="1939" w:hanging="360"/>
      </w:pPr>
      <w:rPr>
        <w:rFonts w:ascii="Courier New" w:hAnsi="Courier New" w:cs="Courier New" w:hint="default"/>
      </w:rPr>
    </w:lvl>
    <w:lvl w:ilvl="2" w:tplc="040C0005" w:tentative="1">
      <w:start w:val="1"/>
      <w:numFmt w:val="bullet"/>
      <w:lvlText w:val=""/>
      <w:lvlJc w:val="left"/>
      <w:pPr>
        <w:ind w:left="2659" w:hanging="360"/>
      </w:pPr>
      <w:rPr>
        <w:rFonts w:ascii="Wingdings" w:hAnsi="Wingdings" w:hint="default"/>
      </w:rPr>
    </w:lvl>
    <w:lvl w:ilvl="3" w:tplc="040C0001" w:tentative="1">
      <w:start w:val="1"/>
      <w:numFmt w:val="bullet"/>
      <w:lvlText w:val=""/>
      <w:lvlJc w:val="left"/>
      <w:pPr>
        <w:ind w:left="3379" w:hanging="360"/>
      </w:pPr>
      <w:rPr>
        <w:rFonts w:ascii="Symbol" w:hAnsi="Symbol" w:hint="default"/>
      </w:rPr>
    </w:lvl>
    <w:lvl w:ilvl="4" w:tplc="040C0003" w:tentative="1">
      <w:start w:val="1"/>
      <w:numFmt w:val="bullet"/>
      <w:lvlText w:val="o"/>
      <w:lvlJc w:val="left"/>
      <w:pPr>
        <w:ind w:left="4099" w:hanging="360"/>
      </w:pPr>
      <w:rPr>
        <w:rFonts w:ascii="Courier New" w:hAnsi="Courier New" w:cs="Courier New" w:hint="default"/>
      </w:rPr>
    </w:lvl>
    <w:lvl w:ilvl="5" w:tplc="040C0005" w:tentative="1">
      <w:start w:val="1"/>
      <w:numFmt w:val="bullet"/>
      <w:lvlText w:val=""/>
      <w:lvlJc w:val="left"/>
      <w:pPr>
        <w:ind w:left="4819" w:hanging="360"/>
      </w:pPr>
      <w:rPr>
        <w:rFonts w:ascii="Wingdings" w:hAnsi="Wingdings" w:hint="default"/>
      </w:rPr>
    </w:lvl>
    <w:lvl w:ilvl="6" w:tplc="040C0001" w:tentative="1">
      <w:start w:val="1"/>
      <w:numFmt w:val="bullet"/>
      <w:lvlText w:val=""/>
      <w:lvlJc w:val="left"/>
      <w:pPr>
        <w:ind w:left="5539" w:hanging="360"/>
      </w:pPr>
      <w:rPr>
        <w:rFonts w:ascii="Symbol" w:hAnsi="Symbol" w:hint="default"/>
      </w:rPr>
    </w:lvl>
    <w:lvl w:ilvl="7" w:tplc="040C0003" w:tentative="1">
      <w:start w:val="1"/>
      <w:numFmt w:val="bullet"/>
      <w:lvlText w:val="o"/>
      <w:lvlJc w:val="left"/>
      <w:pPr>
        <w:ind w:left="6259" w:hanging="360"/>
      </w:pPr>
      <w:rPr>
        <w:rFonts w:ascii="Courier New" w:hAnsi="Courier New" w:cs="Courier New" w:hint="default"/>
      </w:rPr>
    </w:lvl>
    <w:lvl w:ilvl="8" w:tplc="040C0005" w:tentative="1">
      <w:start w:val="1"/>
      <w:numFmt w:val="bullet"/>
      <w:lvlText w:val=""/>
      <w:lvlJc w:val="left"/>
      <w:pPr>
        <w:ind w:left="6979" w:hanging="360"/>
      </w:pPr>
      <w:rPr>
        <w:rFonts w:ascii="Wingdings" w:hAnsi="Wingdings" w:hint="default"/>
      </w:rPr>
    </w:lvl>
  </w:abstractNum>
  <w:abstractNum w:abstractNumId="13" w15:restartNumberingAfterBreak="0">
    <w:nsid w:val="46FB3C28"/>
    <w:multiLevelType w:val="hybridMultilevel"/>
    <w:tmpl w:val="C7384EB0"/>
    <w:lvl w:ilvl="0" w:tplc="A68266C6">
      <w:numFmt w:val="bullet"/>
      <w:lvlText w:val="-"/>
      <w:lvlPicBulletId w:val="0"/>
      <w:lvlJc w:val="left"/>
      <w:pPr>
        <w:ind w:left="1352" w:hanging="360"/>
      </w:pPr>
      <w:rPr>
        <w:rFonts w:ascii="Times New Roman" w:eastAsia="Times New Roman" w:hAnsi="Times New Roman" w:hint="default"/>
      </w:rPr>
    </w:lvl>
    <w:lvl w:ilvl="1" w:tplc="040C0003" w:tentative="1">
      <w:start w:val="1"/>
      <w:numFmt w:val="bullet"/>
      <w:lvlText w:val="o"/>
      <w:lvlJc w:val="left"/>
      <w:pPr>
        <w:ind w:left="1939" w:hanging="360"/>
      </w:pPr>
      <w:rPr>
        <w:rFonts w:ascii="Courier New" w:hAnsi="Courier New" w:cs="Courier New" w:hint="default"/>
      </w:rPr>
    </w:lvl>
    <w:lvl w:ilvl="2" w:tplc="040C0005" w:tentative="1">
      <w:start w:val="1"/>
      <w:numFmt w:val="bullet"/>
      <w:lvlText w:val=""/>
      <w:lvlJc w:val="left"/>
      <w:pPr>
        <w:ind w:left="2659" w:hanging="360"/>
      </w:pPr>
      <w:rPr>
        <w:rFonts w:ascii="Wingdings" w:hAnsi="Wingdings" w:hint="default"/>
      </w:rPr>
    </w:lvl>
    <w:lvl w:ilvl="3" w:tplc="040C0001" w:tentative="1">
      <w:start w:val="1"/>
      <w:numFmt w:val="bullet"/>
      <w:lvlText w:val=""/>
      <w:lvlJc w:val="left"/>
      <w:pPr>
        <w:ind w:left="3379" w:hanging="360"/>
      </w:pPr>
      <w:rPr>
        <w:rFonts w:ascii="Symbol" w:hAnsi="Symbol" w:hint="default"/>
      </w:rPr>
    </w:lvl>
    <w:lvl w:ilvl="4" w:tplc="040C0003" w:tentative="1">
      <w:start w:val="1"/>
      <w:numFmt w:val="bullet"/>
      <w:lvlText w:val="o"/>
      <w:lvlJc w:val="left"/>
      <w:pPr>
        <w:ind w:left="4099" w:hanging="360"/>
      </w:pPr>
      <w:rPr>
        <w:rFonts w:ascii="Courier New" w:hAnsi="Courier New" w:cs="Courier New" w:hint="default"/>
      </w:rPr>
    </w:lvl>
    <w:lvl w:ilvl="5" w:tplc="040C0005" w:tentative="1">
      <w:start w:val="1"/>
      <w:numFmt w:val="bullet"/>
      <w:lvlText w:val=""/>
      <w:lvlJc w:val="left"/>
      <w:pPr>
        <w:ind w:left="4819" w:hanging="360"/>
      </w:pPr>
      <w:rPr>
        <w:rFonts w:ascii="Wingdings" w:hAnsi="Wingdings" w:hint="default"/>
      </w:rPr>
    </w:lvl>
    <w:lvl w:ilvl="6" w:tplc="040C0001" w:tentative="1">
      <w:start w:val="1"/>
      <w:numFmt w:val="bullet"/>
      <w:lvlText w:val=""/>
      <w:lvlJc w:val="left"/>
      <w:pPr>
        <w:ind w:left="5539" w:hanging="360"/>
      </w:pPr>
      <w:rPr>
        <w:rFonts w:ascii="Symbol" w:hAnsi="Symbol" w:hint="default"/>
      </w:rPr>
    </w:lvl>
    <w:lvl w:ilvl="7" w:tplc="040C0003" w:tentative="1">
      <w:start w:val="1"/>
      <w:numFmt w:val="bullet"/>
      <w:lvlText w:val="o"/>
      <w:lvlJc w:val="left"/>
      <w:pPr>
        <w:ind w:left="6259" w:hanging="360"/>
      </w:pPr>
      <w:rPr>
        <w:rFonts w:ascii="Courier New" w:hAnsi="Courier New" w:cs="Courier New" w:hint="default"/>
      </w:rPr>
    </w:lvl>
    <w:lvl w:ilvl="8" w:tplc="040C0005" w:tentative="1">
      <w:start w:val="1"/>
      <w:numFmt w:val="bullet"/>
      <w:lvlText w:val=""/>
      <w:lvlJc w:val="left"/>
      <w:pPr>
        <w:ind w:left="6979" w:hanging="360"/>
      </w:pPr>
      <w:rPr>
        <w:rFonts w:ascii="Wingdings" w:hAnsi="Wingdings" w:hint="default"/>
      </w:rPr>
    </w:lvl>
  </w:abstractNum>
  <w:abstractNum w:abstractNumId="14" w15:restartNumberingAfterBreak="0">
    <w:nsid w:val="62047493"/>
    <w:multiLevelType w:val="hybridMultilevel"/>
    <w:tmpl w:val="05ACD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E842A0"/>
    <w:multiLevelType w:val="hybridMultilevel"/>
    <w:tmpl w:val="2E7808A0"/>
    <w:lvl w:ilvl="0" w:tplc="A68266C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15:restartNumberingAfterBreak="0">
    <w:nsid w:val="6902319B"/>
    <w:multiLevelType w:val="hybridMultilevel"/>
    <w:tmpl w:val="6DB06924"/>
    <w:lvl w:ilvl="0" w:tplc="8F427D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EF6236"/>
    <w:multiLevelType w:val="hybridMultilevel"/>
    <w:tmpl w:val="654EE662"/>
    <w:lvl w:ilvl="0" w:tplc="A260DB8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738C1ACC"/>
    <w:multiLevelType w:val="hybridMultilevel"/>
    <w:tmpl w:val="66D0A9D8"/>
    <w:lvl w:ilvl="0" w:tplc="44026308">
      <w:start w:val="1000"/>
      <w:numFmt w:val="upperRoman"/>
      <w:pStyle w:val="Titre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E47A0A">
      <w:start w:val="1"/>
      <w:numFmt w:val="lowerLetter"/>
      <w:lvlText w:val="%2"/>
      <w:lvlJc w:val="left"/>
      <w:pPr>
        <w:ind w:left="7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C0B9DC">
      <w:start w:val="1"/>
      <w:numFmt w:val="lowerRoman"/>
      <w:lvlText w:val="%3"/>
      <w:lvlJc w:val="left"/>
      <w:pPr>
        <w:ind w:left="8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90D9FE">
      <w:start w:val="1"/>
      <w:numFmt w:val="decimal"/>
      <w:lvlText w:val="%4"/>
      <w:lvlJc w:val="left"/>
      <w:pPr>
        <w:ind w:left="9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24C158">
      <w:start w:val="1"/>
      <w:numFmt w:val="lowerLetter"/>
      <w:lvlText w:val="%5"/>
      <w:lvlJc w:val="left"/>
      <w:pPr>
        <w:ind w:left="10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B054EE">
      <w:start w:val="1"/>
      <w:numFmt w:val="lowerRoman"/>
      <w:lvlText w:val="%6"/>
      <w:lvlJc w:val="left"/>
      <w:pPr>
        <w:ind w:left="10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6CD9C8">
      <w:start w:val="1"/>
      <w:numFmt w:val="decimal"/>
      <w:lvlText w:val="%7"/>
      <w:lvlJc w:val="left"/>
      <w:pPr>
        <w:ind w:left="1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CAE21E">
      <w:start w:val="1"/>
      <w:numFmt w:val="lowerLetter"/>
      <w:lvlText w:val="%8"/>
      <w:lvlJc w:val="left"/>
      <w:pPr>
        <w:ind w:left="1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6E47A0">
      <w:start w:val="1"/>
      <w:numFmt w:val="lowerRoman"/>
      <w:lvlText w:val="%9"/>
      <w:lvlJc w:val="left"/>
      <w:pPr>
        <w:ind w:left="1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E247EDC"/>
    <w:multiLevelType w:val="hybridMultilevel"/>
    <w:tmpl w:val="073AB0AA"/>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16cid:durableId="922031846">
    <w:abstractNumId w:val="18"/>
  </w:num>
  <w:num w:numId="2" w16cid:durableId="456919615">
    <w:abstractNumId w:val="17"/>
  </w:num>
  <w:num w:numId="3" w16cid:durableId="769278528">
    <w:abstractNumId w:val="15"/>
  </w:num>
  <w:num w:numId="4" w16cid:durableId="687485162">
    <w:abstractNumId w:val="8"/>
  </w:num>
  <w:num w:numId="5" w16cid:durableId="1918050871">
    <w:abstractNumId w:val="13"/>
  </w:num>
  <w:num w:numId="6" w16cid:durableId="1958682368">
    <w:abstractNumId w:val="5"/>
  </w:num>
  <w:num w:numId="7" w16cid:durableId="77364789">
    <w:abstractNumId w:val="16"/>
  </w:num>
  <w:num w:numId="8" w16cid:durableId="2026132598">
    <w:abstractNumId w:val="11"/>
  </w:num>
  <w:num w:numId="9" w16cid:durableId="1843549809">
    <w:abstractNumId w:val="10"/>
  </w:num>
  <w:num w:numId="10" w16cid:durableId="2066565961">
    <w:abstractNumId w:val="0"/>
  </w:num>
  <w:num w:numId="11" w16cid:durableId="1081755321">
    <w:abstractNumId w:val="3"/>
  </w:num>
  <w:num w:numId="12" w16cid:durableId="1853107306">
    <w:abstractNumId w:val="9"/>
  </w:num>
  <w:num w:numId="13" w16cid:durableId="1511063769">
    <w:abstractNumId w:val="6"/>
  </w:num>
  <w:num w:numId="14" w16cid:durableId="695011130">
    <w:abstractNumId w:val="19"/>
  </w:num>
  <w:num w:numId="15" w16cid:durableId="2108378000">
    <w:abstractNumId w:val="14"/>
  </w:num>
  <w:num w:numId="16" w16cid:durableId="1778284690">
    <w:abstractNumId w:val="12"/>
  </w:num>
  <w:num w:numId="17" w16cid:durableId="258682461">
    <w:abstractNumId w:val="4"/>
  </w:num>
  <w:num w:numId="18" w16cid:durableId="1688286621">
    <w:abstractNumId w:val="1"/>
  </w:num>
  <w:num w:numId="19" w16cid:durableId="2012754191">
    <w:abstractNumId w:val="7"/>
  </w:num>
  <w:num w:numId="20" w16cid:durableId="1350062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17"/>
    <w:rsid w:val="00016E96"/>
    <w:rsid w:val="0003753A"/>
    <w:rsid w:val="00052C44"/>
    <w:rsid w:val="000D098D"/>
    <w:rsid w:val="000D6C91"/>
    <w:rsid w:val="0011146B"/>
    <w:rsid w:val="001133F5"/>
    <w:rsid w:val="00141456"/>
    <w:rsid w:val="00170E91"/>
    <w:rsid w:val="00191BE8"/>
    <w:rsid w:val="001A2A6C"/>
    <w:rsid w:val="001A4BA3"/>
    <w:rsid w:val="001E28B5"/>
    <w:rsid w:val="0021766E"/>
    <w:rsid w:val="0024126D"/>
    <w:rsid w:val="00243E4B"/>
    <w:rsid w:val="00246195"/>
    <w:rsid w:val="002642E8"/>
    <w:rsid w:val="00273974"/>
    <w:rsid w:val="002D186F"/>
    <w:rsid w:val="003022CD"/>
    <w:rsid w:val="003030A5"/>
    <w:rsid w:val="003401A9"/>
    <w:rsid w:val="003614D2"/>
    <w:rsid w:val="00367E40"/>
    <w:rsid w:val="0038581D"/>
    <w:rsid w:val="003C1B3B"/>
    <w:rsid w:val="0043432C"/>
    <w:rsid w:val="00450C19"/>
    <w:rsid w:val="00454FC2"/>
    <w:rsid w:val="00455989"/>
    <w:rsid w:val="00467BD8"/>
    <w:rsid w:val="004D1F18"/>
    <w:rsid w:val="004F03BA"/>
    <w:rsid w:val="00536403"/>
    <w:rsid w:val="00543061"/>
    <w:rsid w:val="00577FF5"/>
    <w:rsid w:val="005A6117"/>
    <w:rsid w:val="005B33EC"/>
    <w:rsid w:val="005D29CA"/>
    <w:rsid w:val="005E50D3"/>
    <w:rsid w:val="005E5845"/>
    <w:rsid w:val="00607F15"/>
    <w:rsid w:val="006209D5"/>
    <w:rsid w:val="006257F8"/>
    <w:rsid w:val="00627C7F"/>
    <w:rsid w:val="006302EF"/>
    <w:rsid w:val="0064261D"/>
    <w:rsid w:val="0065016F"/>
    <w:rsid w:val="00655F84"/>
    <w:rsid w:val="00677265"/>
    <w:rsid w:val="00693EDB"/>
    <w:rsid w:val="00695810"/>
    <w:rsid w:val="006A39F0"/>
    <w:rsid w:val="006C2B3C"/>
    <w:rsid w:val="006E28E7"/>
    <w:rsid w:val="006E53C2"/>
    <w:rsid w:val="00731C81"/>
    <w:rsid w:val="007428F1"/>
    <w:rsid w:val="007509FE"/>
    <w:rsid w:val="00761465"/>
    <w:rsid w:val="00791B21"/>
    <w:rsid w:val="007C1F53"/>
    <w:rsid w:val="007F4891"/>
    <w:rsid w:val="00807C8F"/>
    <w:rsid w:val="0082656F"/>
    <w:rsid w:val="008415A8"/>
    <w:rsid w:val="008A4C62"/>
    <w:rsid w:val="008C519B"/>
    <w:rsid w:val="008D7243"/>
    <w:rsid w:val="008F5E09"/>
    <w:rsid w:val="0092608F"/>
    <w:rsid w:val="00930229"/>
    <w:rsid w:val="00933EA1"/>
    <w:rsid w:val="00945D18"/>
    <w:rsid w:val="00953E5A"/>
    <w:rsid w:val="009813CF"/>
    <w:rsid w:val="009957F6"/>
    <w:rsid w:val="00995F7B"/>
    <w:rsid w:val="009A2E4A"/>
    <w:rsid w:val="009D61A2"/>
    <w:rsid w:val="009F57E5"/>
    <w:rsid w:val="00A35464"/>
    <w:rsid w:val="00A52783"/>
    <w:rsid w:val="00A5566B"/>
    <w:rsid w:val="00A602A7"/>
    <w:rsid w:val="00A63934"/>
    <w:rsid w:val="00A7207C"/>
    <w:rsid w:val="00A926E6"/>
    <w:rsid w:val="00A97DC9"/>
    <w:rsid w:val="00AB010E"/>
    <w:rsid w:val="00AC2BAB"/>
    <w:rsid w:val="00AF737A"/>
    <w:rsid w:val="00B23594"/>
    <w:rsid w:val="00B910A3"/>
    <w:rsid w:val="00BA5D3E"/>
    <w:rsid w:val="00BB1226"/>
    <w:rsid w:val="00D035DE"/>
    <w:rsid w:val="00D80372"/>
    <w:rsid w:val="00D85562"/>
    <w:rsid w:val="00D946A3"/>
    <w:rsid w:val="00DA60C3"/>
    <w:rsid w:val="00DE5E2F"/>
    <w:rsid w:val="00E27C5B"/>
    <w:rsid w:val="00E35A52"/>
    <w:rsid w:val="00E40743"/>
    <w:rsid w:val="00E40A88"/>
    <w:rsid w:val="00EA518A"/>
    <w:rsid w:val="00F02E70"/>
    <w:rsid w:val="00F1159C"/>
    <w:rsid w:val="00F3764B"/>
    <w:rsid w:val="00F7194B"/>
    <w:rsid w:val="00F8432D"/>
    <w:rsid w:val="00F9295F"/>
    <w:rsid w:val="00FB7426"/>
    <w:rsid w:val="00FF04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CC23"/>
  <w15:docId w15:val="{B7814FC6-0967-4CBF-BB1E-1C3B4F80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line="292" w:lineRule="auto"/>
      <w:ind w:left="509" w:right="138"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numPr>
        <w:numId w:val="1"/>
      </w:numPr>
      <w:spacing w:after="0"/>
      <w:jc w:val="center"/>
      <w:outlineLvl w:val="0"/>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00"/>
      <w:sz w:val="22"/>
    </w:rPr>
  </w:style>
  <w:style w:type="paragraph" w:styleId="Sansinterligne">
    <w:name w:val="No Spacing"/>
    <w:uiPriority w:val="1"/>
    <w:qFormat/>
    <w:rsid w:val="008415A8"/>
    <w:pPr>
      <w:spacing w:after="0" w:line="240" w:lineRule="auto"/>
      <w:ind w:left="509" w:right="138" w:hanging="10"/>
      <w:jc w:val="both"/>
    </w:pPr>
    <w:rPr>
      <w:rFonts w:ascii="Arial" w:eastAsia="Arial" w:hAnsi="Arial" w:cs="Arial"/>
      <w:color w:val="000000"/>
      <w:sz w:val="20"/>
    </w:rPr>
  </w:style>
  <w:style w:type="paragraph" w:styleId="En-tte">
    <w:name w:val="header"/>
    <w:basedOn w:val="Normal"/>
    <w:link w:val="En-tteCar"/>
    <w:uiPriority w:val="99"/>
    <w:unhideWhenUsed/>
    <w:rsid w:val="008415A8"/>
    <w:pPr>
      <w:tabs>
        <w:tab w:val="center" w:pos="4536"/>
        <w:tab w:val="right" w:pos="9072"/>
      </w:tabs>
      <w:spacing w:after="0" w:line="240" w:lineRule="auto"/>
    </w:pPr>
  </w:style>
  <w:style w:type="character" w:customStyle="1" w:styleId="En-tteCar">
    <w:name w:val="En-tête Car"/>
    <w:basedOn w:val="Policepardfaut"/>
    <w:link w:val="En-tte"/>
    <w:uiPriority w:val="99"/>
    <w:rsid w:val="008415A8"/>
    <w:rPr>
      <w:rFonts w:ascii="Arial" w:eastAsia="Arial" w:hAnsi="Arial" w:cs="Arial"/>
      <w:color w:val="000000"/>
      <w:sz w:val="20"/>
    </w:rPr>
  </w:style>
  <w:style w:type="paragraph" w:styleId="Pieddepage">
    <w:name w:val="footer"/>
    <w:basedOn w:val="Normal"/>
    <w:link w:val="PieddepageCar"/>
    <w:uiPriority w:val="99"/>
    <w:unhideWhenUsed/>
    <w:rsid w:val="008415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5A8"/>
    <w:rPr>
      <w:rFonts w:ascii="Arial" w:eastAsia="Arial" w:hAnsi="Arial" w:cs="Arial"/>
      <w:color w:val="000000"/>
      <w:sz w:val="20"/>
    </w:rPr>
  </w:style>
  <w:style w:type="paragraph" w:styleId="Textedebulles">
    <w:name w:val="Balloon Text"/>
    <w:basedOn w:val="Normal"/>
    <w:link w:val="TextedebullesCar"/>
    <w:uiPriority w:val="99"/>
    <w:semiHidden/>
    <w:unhideWhenUsed/>
    <w:rsid w:val="00F843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32D"/>
    <w:rPr>
      <w:rFonts w:ascii="Segoe UI" w:eastAsia="Arial" w:hAnsi="Segoe UI" w:cs="Segoe UI"/>
      <w:color w:val="000000"/>
      <w:sz w:val="18"/>
      <w:szCs w:val="18"/>
    </w:rPr>
  </w:style>
  <w:style w:type="paragraph" w:customStyle="1" w:styleId="intituldelarrt">
    <w:name w:val="intitulé de l'arrêté"/>
    <w:basedOn w:val="Normal"/>
    <w:uiPriority w:val="99"/>
    <w:rsid w:val="00577FF5"/>
    <w:pPr>
      <w:widowControl w:val="0"/>
      <w:suppressAutoHyphens/>
      <w:autoSpaceDE w:val="0"/>
      <w:spacing w:after="0" w:line="240" w:lineRule="auto"/>
      <w:ind w:left="0" w:right="0" w:firstLine="0"/>
      <w:jc w:val="center"/>
    </w:pPr>
    <w:rPr>
      <w:rFonts w:eastAsia="Calibri"/>
      <w:b/>
      <w:bCs/>
      <w:color w:val="auto"/>
      <w:sz w:val="22"/>
    </w:rPr>
  </w:style>
  <w:style w:type="paragraph" w:styleId="Paragraphedeliste">
    <w:name w:val="List Paragraph"/>
    <w:basedOn w:val="Normal"/>
    <w:uiPriority w:val="34"/>
    <w:qFormat/>
    <w:rsid w:val="00A35464"/>
    <w:pPr>
      <w:spacing w:after="0" w:line="240" w:lineRule="auto"/>
      <w:ind w:left="720" w:right="0" w:firstLine="0"/>
      <w:contextualSpacing/>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7753">
      <w:bodyDiv w:val="1"/>
      <w:marLeft w:val="0"/>
      <w:marRight w:val="0"/>
      <w:marTop w:val="0"/>
      <w:marBottom w:val="0"/>
      <w:divBdr>
        <w:top w:val="none" w:sz="0" w:space="0" w:color="auto"/>
        <w:left w:val="none" w:sz="0" w:space="0" w:color="auto"/>
        <w:bottom w:val="none" w:sz="0" w:space="0" w:color="auto"/>
        <w:right w:val="none" w:sz="0" w:space="0" w:color="auto"/>
      </w:divBdr>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88434973">
      <w:bodyDiv w:val="1"/>
      <w:marLeft w:val="0"/>
      <w:marRight w:val="0"/>
      <w:marTop w:val="0"/>
      <w:marBottom w:val="0"/>
      <w:divBdr>
        <w:top w:val="none" w:sz="0" w:space="0" w:color="auto"/>
        <w:left w:val="none" w:sz="0" w:space="0" w:color="auto"/>
        <w:bottom w:val="none" w:sz="0" w:space="0" w:color="auto"/>
        <w:right w:val="none" w:sz="0" w:space="0" w:color="auto"/>
      </w:divBdr>
    </w:div>
    <w:div w:id="1353261834">
      <w:bodyDiv w:val="1"/>
      <w:marLeft w:val="0"/>
      <w:marRight w:val="0"/>
      <w:marTop w:val="0"/>
      <w:marBottom w:val="0"/>
      <w:divBdr>
        <w:top w:val="none" w:sz="0" w:space="0" w:color="auto"/>
        <w:left w:val="none" w:sz="0" w:space="0" w:color="auto"/>
        <w:bottom w:val="none" w:sz="0" w:space="0" w:color="auto"/>
        <w:right w:val="none" w:sz="0" w:space="0" w:color="auto"/>
      </w:divBdr>
    </w:div>
    <w:div w:id="206617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CB15-B540-439D-806E-529D0051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Mairie de jarnages</vt:lpstr>
    </vt:vector>
  </TitlesOfParts>
  <Company>Hewlett-Packard Company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jarnages</dc:title>
  <dc:creator>Tél :05.55.80.90.46</dc:creator>
  <cp:lastModifiedBy>STATION01 STATION01</cp:lastModifiedBy>
  <cp:revision>2</cp:revision>
  <cp:lastPrinted>2022-09-26T15:13:00Z</cp:lastPrinted>
  <dcterms:created xsi:type="dcterms:W3CDTF">2022-09-26T15:13:00Z</dcterms:created>
  <dcterms:modified xsi:type="dcterms:W3CDTF">2022-09-26T15:13:00Z</dcterms:modified>
</cp:coreProperties>
</file>